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F0A6A" w14:textId="77777777" w:rsidR="00F36B52" w:rsidRDefault="00627FB9">
      <w:pPr>
        <w:rPr>
          <w:rFonts w:ascii="Times New Roman" w:hAnsi="Times New Roman" w:cs="Times New Roman"/>
          <w:b/>
          <w:sz w:val="24"/>
        </w:rPr>
      </w:pPr>
      <w:r w:rsidRPr="00627FB9">
        <w:rPr>
          <w:rFonts w:ascii="Times New Roman" w:hAnsi="Times New Roman" w:cs="Times New Roman"/>
          <w:b/>
          <w:sz w:val="24"/>
        </w:rPr>
        <w:t>Tygodniowy plan nauczycieli uczących w kl. IIBT</w:t>
      </w:r>
      <w:r w:rsidR="00555D76">
        <w:rPr>
          <w:rFonts w:ascii="Times New Roman" w:hAnsi="Times New Roman" w:cs="Times New Roman"/>
          <w:b/>
          <w:sz w:val="24"/>
        </w:rPr>
        <w:t xml:space="preserve"> w dniach 29.03-04.04.2020</w:t>
      </w:r>
    </w:p>
    <w:p w14:paraId="74EF60AB" w14:textId="77777777" w:rsidR="001A2DE9" w:rsidRPr="009265C0" w:rsidRDefault="001A2DE9" w:rsidP="001A2D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1374"/>
        <w:gridCol w:w="1226"/>
        <w:gridCol w:w="5315"/>
        <w:gridCol w:w="2795"/>
        <w:gridCol w:w="1850"/>
        <w:gridCol w:w="964"/>
      </w:tblGrid>
      <w:tr w:rsidR="009265C0" w:rsidRPr="009265C0" w14:paraId="762B317E" w14:textId="77777777" w:rsidTr="004420E5">
        <w:tc>
          <w:tcPr>
            <w:tcW w:w="9744" w:type="dxa"/>
            <w:gridSpan w:val="4"/>
          </w:tcPr>
          <w:p w14:paraId="1E5C69FF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Klasa II BT</w:t>
            </w:r>
          </w:p>
        </w:tc>
        <w:tc>
          <w:tcPr>
            <w:tcW w:w="4250" w:type="dxa"/>
            <w:gridSpan w:val="3"/>
            <w:vAlign w:val="center"/>
          </w:tcPr>
          <w:p w14:paraId="5A5B2870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Wychowawca: Anna Sobiejewska</w:t>
            </w:r>
          </w:p>
        </w:tc>
      </w:tr>
      <w:tr w:rsidR="0069186A" w14:paraId="70D489FD" w14:textId="77777777" w:rsidTr="004420E5">
        <w:tc>
          <w:tcPr>
            <w:tcW w:w="520" w:type="dxa"/>
          </w:tcPr>
          <w:p w14:paraId="7216A2AF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1533" w:type="dxa"/>
          </w:tcPr>
          <w:p w14:paraId="696C13C6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Przedmiot, data</w:t>
            </w:r>
          </w:p>
        </w:tc>
        <w:tc>
          <w:tcPr>
            <w:tcW w:w="1416" w:type="dxa"/>
          </w:tcPr>
          <w:p w14:paraId="723F8B09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Temat</w:t>
            </w:r>
          </w:p>
        </w:tc>
        <w:tc>
          <w:tcPr>
            <w:tcW w:w="6275" w:type="dxa"/>
          </w:tcPr>
          <w:p w14:paraId="0AC5DEFF" w14:textId="77777777" w:rsidR="009265C0" w:rsidRPr="00CD5900" w:rsidRDefault="004A1EDE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 dodatkowe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="009265C0" w:rsidRPr="00CD5900">
              <w:rPr>
                <w:rFonts w:ascii="Times New Roman" w:hAnsi="Times New Roman" w:cs="Times New Roman"/>
                <w:b/>
                <w:sz w:val="24"/>
              </w:rPr>
              <w:t>i rozszerzające</w:t>
            </w:r>
          </w:p>
        </w:tc>
        <w:tc>
          <w:tcPr>
            <w:tcW w:w="1396" w:type="dxa"/>
          </w:tcPr>
          <w:p w14:paraId="64088087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Metody pracy, formy realizacji, propozycje od nauczyciela, linki</w:t>
            </w:r>
          </w:p>
        </w:tc>
        <w:tc>
          <w:tcPr>
            <w:tcW w:w="1750" w:type="dxa"/>
          </w:tcPr>
          <w:p w14:paraId="3537951C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Kontakt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z nauczycielem</w:t>
            </w:r>
          </w:p>
        </w:tc>
        <w:tc>
          <w:tcPr>
            <w:tcW w:w="1104" w:type="dxa"/>
          </w:tcPr>
          <w:p w14:paraId="30601363" w14:textId="77777777" w:rsidR="009265C0" w:rsidRPr="004A1EDE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Imię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i nazwisko nauczyciela</w:t>
            </w:r>
          </w:p>
        </w:tc>
      </w:tr>
      <w:tr w:rsidR="0069186A" w14:paraId="30455675" w14:textId="77777777" w:rsidTr="004420E5">
        <w:tc>
          <w:tcPr>
            <w:tcW w:w="520" w:type="dxa"/>
          </w:tcPr>
          <w:p w14:paraId="24BEA4A0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33" w:type="dxa"/>
          </w:tcPr>
          <w:p w14:paraId="40BE4F63" w14:textId="77777777" w:rsidR="009265C0" w:rsidRPr="0069186A" w:rsidRDefault="00D94ED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polski</w:t>
            </w:r>
          </w:p>
          <w:p w14:paraId="5FF86AD2" w14:textId="77777777" w:rsidR="0069186A" w:rsidRPr="0069186A" w:rsidRDefault="0069186A" w:rsidP="0069186A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29.03.2020</w:t>
            </w:r>
          </w:p>
          <w:p w14:paraId="5826DCAB" w14:textId="77777777" w:rsidR="0069186A" w:rsidRPr="0069186A" w:rsidRDefault="0069186A" w:rsidP="0069186A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30.03.2020</w:t>
            </w: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dwie godziny</w:t>
            </w:r>
          </w:p>
        </w:tc>
        <w:tc>
          <w:tcPr>
            <w:tcW w:w="1416" w:type="dxa"/>
          </w:tcPr>
          <w:p w14:paraId="65EC78EA" w14:textId="77777777" w:rsidR="009265C0" w:rsidRPr="0069186A" w:rsidRDefault="00D94ED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Mickiewicz w kontekście romantyzmu – biogram pisarza.</w:t>
            </w:r>
          </w:p>
          <w:p w14:paraId="3BE79F52" w14:textId="77777777" w:rsidR="00D94ED7" w:rsidRPr="0069186A" w:rsidRDefault="00D94ED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Analiza „Ody do młodości w kontekście ideałów epoki.</w:t>
            </w:r>
          </w:p>
          <w:p w14:paraId="3FD7DF5C" w14:textId="77777777" w:rsidR="00D94ED7" w:rsidRPr="0069186A" w:rsidRDefault="00D94ED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„Romantyczność jako utwór </w:t>
            </w: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programowy polskiego romantyzmu.</w:t>
            </w:r>
          </w:p>
        </w:tc>
        <w:tc>
          <w:tcPr>
            <w:tcW w:w="6275" w:type="dxa"/>
          </w:tcPr>
          <w:p w14:paraId="57A0ACB4" w14:textId="77777777" w:rsidR="009265C0" w:rsidRPr="0069186A" w:rsidRDefault="00D94ED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</w:t>
            </w:r>
          </w:p>
          <w:p w14:paraId="4A0E5EE4" w14:textId="77777777" w:rsidR="00D94ED7" w:rsidRPr="0069186A" w:rsidRDefault="00D94ED7" w:rsidP="00D94E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5B2114" w14:textId="77777777" w:rsidR="00D94ED7" w:rsidRPr="0069186A" w:rsidRDefault="00D94ED7" w:rsidP="00D94E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710C458" w14:textId="77777777" w:rsidR="00D94ED7" w:rsidRPr="0069186A" w:rsidRDefault="00D94ED7" w:rsidP="00D94E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9495A22" w14:textId="77777777" w:rsidR="00D94ED7" w:rsidRPr="0069186A" w:rsidRDefault="00D94ED7" w:rsidP="00D94E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E138EFC" w14:textId="77777777" w:rsidR="00D94ED7" w:rsidRPr="0069186A" w:rsidRDefault="00D94ED7" w:rsidP="00D94E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  <w:p w14:paraId="5F614212" w14:textId="77777777" w:rsidR="00D94ED7" w:rsidRPr="0069186A" w:rsidRDefault="00D94ED7" w:rsidP="00D94E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130954A" w14:textId="77777777" w:rsidR="00D94ED7" w:rsidRPr="0069186A" w:rsidRDefault="00D94ED7" w:rsidP="00D94E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FDC0F2D" w14:textId="77777777" w:rsidR="00D94ED7" w:rsidRPr="0069186A" w:rsidRDefault="00D94ED7" w:rsidP="00D94E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83EFC47" w14:textId="77777777" w:rsidR="00D94ED7" w:rsidRPr="0069186A" w:rsidRDefault="00D94ED7" w:rsidP="00D94E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96" w:type="dxa"/>
          </w:tcPr>
          <w:p w14:paraId="1360FBD9" w14:textId="77777777" w:rsidR="009265C0" w:rsidRPr="0069186A" w:rsidRDefault="00D94ED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Podręcznik, Historia literatury romantycznej, Biblioteka analiz literackich</w:t>
            </w:r>
          </w:p>
        </w:tc>
        <w:tc>
          <w:tcPr>
            <w:tcW w:w="1750" w:type="dxa"/>
          </w:tcPr>
          <w:p w14:paraId="0AAA7553" w14:textId="77777777" w:rsidR="009265C0" w:rsidRPr="0069186A" w:rsidRDefault="00D94ED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e-dziennik, platforma Teams, poczta elektroniczna</w:t>
            </w:r>
          </w:p>
        </w:tc>
        <w:tc>
          <w:tcPr>
            <w:tcW w:w="1104" w:type="dxa"/>
          </w:tcPr>
          <w:p w14:paraId="48639B30" w14:textId="77777777" w:rsidR="009265C0" w:rsidRPr="0069186A" w:rsidRDefault="00D94ED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Anna Sobiejewska</w:t>
            </w:r>
          </w:p>
        </w:tc>
      </w:tr>
      <w:tr w:rsidR="0069186A" w14:paraId="64575479" w14:textId="77777777" w:rsidTr="004420E5">
        <w:tc>
          <w:tcPr>
            <w:tcW w:w="520" w:type="dxa"/>
          </w:tcPr>
          <w:p w14:paraId="6F128E0F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533" w:type="dxa"/>
          </w:tcPr>
          <w:p w14:paraId="35E0C132" w14:textId="77777777" w:rsidR="00274C6A" w:rsidRDefault="006918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274C6A"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atematyka</w:t>
            </w:r>
          </w:p>
          <w:p w14:paraId="0A607CCD" w14:textId="77777777" w:rsidR="0069186A" w:rsidRPr="0069186A" w:rsidRDefault="006918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29.03-04.04.2020</w:t>
            </w:r>
          </w:p>
        </w:tc>
        <w:tc>
          <w:tcPr>
            <w:tcW w:w="1416" w:type="dxa"/>
          </w:tcPr>
          <w:p w14:paraId="32A06B96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Temat: Równania wielomianowe – 2h</w:t>
            </w:r>
          </w:p>
          <w:p w14:paraId="4F4C2C4A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4BE1B5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1EB9E4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CE3132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425569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D35591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66CE7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C8980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3B416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209FDD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19C07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EBA1F7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17060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30DF14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EAD1B1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B3B75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Temat: Dzielenie wielomianów – 2h</w:t>
            </w:r>
          </w:p>
        </w:tc>
        <w:tc>
          <w:tcPr>
            <w:tcW w:w="6275" w:type="dxa"/>
          </w:tcPr>
          <w:p w14:paraId="6CA4CE45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- rozwiązywanie równań, analiza przykładów z podręcznika i  z youtuba </w:t>
            </w:r>
            <w:hyperlink r:id="rId6" w:history="1">
              <w:r w:rsidRPr="008F2A1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https://www.youtube.com/watch?v=C0Ix7GNHhfU</w:t>
              </w:r>
            </w:hyperlink>
            <w:hyperlink r:id="rId7" w:history="1">
              <w:r w:rsidRPr="008F2A1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https://www.youtube.com/watch?v=_LD0y8Z_Xcc</w:t>
              </w:r>
            </w:hyperlink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  zadanie 2 a, f, g. Rozwiązanie równań od liniowych do wielomianowych. </w:t>
            </w:r>
          </w:p>
          <w:p w14:paraId="098A13F2" w14:textId="77777777" w:rsidR="00274C6A" w:rsidRPr="008F2A11" w:rsidRDefault="00457764" w:rsidP="00274C6A">
            <w:pP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" w:history="1">
              <w:r w:rsidR="00274C6A" w:rsidRPr="008F2A1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https://www.youtube.com/watch?v=Pn8cvGThhug</w:t>
              </w:r>
            </w:hyperlink>
          </w:p>
          <w:p w14:paraId="112BED87" w14:textId="77777777" w:rsidR="00274C6A" w:rsidRPr="008F2A11" w:rsidRDefault="00274C6A" w:rsidP="00274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- przypomnienie dzielenia pisemnego. Rozwiązanie karty pracy z działań pisemnych</w:t>
            </w:r>
          </w:p>
          <w:p w14:paraId="5D4419E0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- dzielenie wielomianów </w:t>
            </w:r>
            <w:hyperlink r:id="rId9" w:history="1">
              <w:r w:rsidRPr="008F2A1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https://www.youtube.com/watch?v=FZGTf_MrRrk</w:t>
              </w:r>
            </w:hyperlink>
            <w:hyperlink r:id="rId10" w:history="1">
              <w:r w:rsidRPr="008F2A1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https://www.youtube.com/watch?v=gUfGGa2hs8U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zad.2 a i b str.97</w:t>
            </w:r>
          </w:p>
        </w:tc>
        <w:tc>
          <w:tcPr>
            <w:tcW w:w="1396" w:type="dxa"/>
          </w:tcPr>
          <w:p w14:paraId="18A18B4E" w14:textId="77777777" w:rsidR="00604594" w:rsidRPr="008F2A11" w:rsidRDefault="00604594" w:rsidP="006045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Wykorzystanie podręcznika i przykładowych ćwiczeń,  konsultacja z nauczycielem przez messenger, youtube Rozwiązanie zadań i przesłanie ich w postaci zdjęcia zeszytu lub pliku word jako odp do zadania w office 365</w:t>
            </w:r>
          </w:p>
          <w:p w14:paraId="0869FC84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50" w:type="dxa"/>
          </w:tcPr>
          <w:p w14:paraId="65090AE0" w14:textId="77777777" w:rsidR="00604594" w:rsidRPr="008F2A11" w:rsidRDefault="00604594" w:rsidP="006045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14:paraId="26F312B0" w14:textId="77777777" w:rsidR="00604594" w:rsidRPr="008F2A11" w:rsidRDefault="00604594" w:rsidP="006045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14:paraId="56209F36" w14:textId="77777777" w:rsidR="00274C6A" w:rsidRDefault="00604594" w:rsidP="0060459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</w:p>
        </w:tc>
        <w:tc>
          <w:tcPr>
            <w:tcW w:w="1104" w:type="dxa"/>
          </w:tcPr>
          <w:p w14:paraId="3C88BA14" w14:textId="77777777" w:rsidR="00274C6A" w:rsidRPr="00555D76" w:rsidRDefault="00604594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5D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Iwona Kuberka</w:t>
            </w:r>
          </w:p>
        </w:tc>
      </w:tr>
      <w:tr w:rsidR="0069186A" w14:paraId="07CBC090" w14:textId="77777777" w:rsidTr="004420E5">
        <w:tc>
          <w:tcPr>
            <w:tcW w:w="520" w:type="dxa"/>
          </w:tcPr>
          <w:p w14:paraId="0550A38A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33" w:type="dxa"/>
          </w:tcPr>
          <w:p w14:paraId="019EA919" w14:textId="77777777" w:rsidR="00274C6A" w:rsidRDefault="00D37F6D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 – zajęcia praktyczne</w:t>
            </w:r>
          </w:p>
        </w:tc>
        <w:tc>
          <w:tcPr>
            <w:tcW w:w="1416" w:type="dxa"/>
          </w:tcPr>
          <w:p w14:paraId="3EC9CDE4" w14:textId="77777777" w:rsidR="00274C6A" w:rsidRDefault="00D37F6D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Działanie układu chłodzenia</w:t>
            </w:r>
          </w:p>
        </w:tc>
        <w:tc>
          <w:tcPr>
            <w:tcW w:w="6275" w:type="dxa"/>
          </w:tcPr>
          <w:p w14:paraId="5EEC8B4E" w14:textId="77777777" w:rsidR="00274C6A" w:rsidRDefault="00D37F6D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1396" w:type="dxa"/>
          </w:tcPr>
          <w:p w14:paraId="33A90EB9" w14:textId="77777777" w:rsidR="00274C6A" w:rsidRDefault="00D37F6D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1750" w:type="dxa"/>
          </w:tcPr>
          <w:p w14:paraId="77A68B72" w14:textId="77777777" w:rsidR="00274C6A" w:rsidRDefault="00D37F6D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 Microsoft Teams</w:t>
            </w:r>
          </w:p>
        </w:tc>
        <w:tc>
          <w:tcPr>
            <w:tcW w:w="1104" w:type="dxa"/>
          </w:tcPr>
          <w:p w14:paraId="4B40961D" w14:textId="77777777" w:rsidR="00274C6A" w:rsidRPr="00D37F6D" w:rsidRDefault="00D37F6D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37F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Jarosław Juszczak</w:t>
            </w:r>
          </w:p>
        </w:tc>
      </w:tr>
      <w:tr w:rsidR="0069186A" w14:paraId="6E537289" w14:textId="77777777" w:rsidTr="004420E5">
        <w:tc>
          <w:tcPr>
            <w:tcW w:w="520" w:type="dxa"/>
          </w:tcPr>
          <w:p w14:paraId="2EA7089D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1533" w:type="dxa"/>
          </w:tcPr>
          <w:p w14:paraId="590240A2" w14:textId="77777777" w:rsidR="00FC4945" w:rsidRDefault="00FC4945" w:rsidP="00FC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Wykonywanie napraw pojazdów i maszyn -zajęcia praktyczne</w:t>
            </w:r>
          </w:p>
          <w:p w14:paraId="46765946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6" w:type="dxa"/>
          </w:tcPr>
          <w:p w14:paraId="454BA4C7" w14:textId="77777777" w:rsidR="00274C6A" w:rsidRDefault="00FC4945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Diagnozowane usterek w układach zawieszenia narzędzi</w:t>
            </w:r>
          </w:p>
        </w:tc>
        <w:tc>
          <w:tcPr>
            <w:tcW w:w="6275" w:type="dxa"/>
          </w:tcPr>
          <w:p w14:paraId="01FD31AD" w14:textId="77777777" w:rsidR="00274C6A" w:rsidRDefault="00FC4945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1396" w:type="dxa"/>
          </w:tcPr>
          <w:p w14:paraId="696762FB" w14:textId="77777777" w:rsidR="00274C6A" w:rsidRDefault="00FC4945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1750" w:type="dxa"/>
          </w:tcPr>
          <w:p w14:paraId="3E4D2CAD" w14:textId="77777777" w:rsidR="00274C6A" w:rsidRDefault="00FC4945" w:rsidP="00274C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Microsoft Teams</w:t>
            </w:r>
          </w:p>
        </w:tc>
        <w:tc>
          <w:tcPr>
            <w:tcW w:w="1104" w:type="dxa"/>
          </w:tcPr>
          <w:p w14:paraId="31B7AC22" w14:textId="77777777" w:rsidR="00274C6A" w:rsidRPr="00FC4945" w:rsidRDefault="00FC4945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49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Jarosław juszczak</w:t>
            </w:r>
          </w:p>
        </w:tc>
      </w:tr>
      <w:tr w:rsidR="0069186A" w14:paraId="1B27E47A" w14:textId="77777777" w:rsidTr="004420E5">
        <w:tc>
          <w:tcPr>
            <w:tcW w:w="520" w:type="dxa"/>
          </w:tcPr>
          <w:p w14:paraId="125DD7FA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33" w:type="dxa"/>
          </w:tcPr>
          <w:p w14:paraId="35333C02" w14:textId="77777777" w:rsidR="00274C6A" w:rsidRDefault="00BA038C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Wykonywanie napraw pojazdów i maszyn rolniczych. </w:t>
            </w:r>
          </w:p>
        </w:tc>
        <w:tc>
          <w:tcPr>
            <w:tcW w:w="1416" w:type="dxa"/>
          </w:tcPr>
          <w:p w14:paraId="0991D652" w14:textId="77777777" w:rsidR="00BA038C" w:rsidRDefault="00BA038C" w:rsidP="00BA038C">
            <w:pPr>
              <w:pStyle w:val="NormalnyWeb"/>
              <w:spacing w:after="0"/>
            </w:pPr>
            <w:r>
              <w:t>Sposoby napraw zużytych części.</w:t>
            </w:r>
          </w:p>
          <w:p w14:paraId="3AD7C71B" w14:textId="77777777" w:rsidR="00BA038C" w:rsidRPr="0020449A" w:rsidRDefault="00BA038C" w:rsidP="00BA03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FE1CF2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75" w:type="dxa"/>
          </w:tcPr>
          <w:p w14:paraId="69A923FD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96" w:type="dxa"/>
          </w:tcPr>
          <w:p w14:paraId="18D683F8" w14:textId="77777777" w:rsidR="00274C6A" w:rsidRDefault="00BA038C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 otrzymują materiały dotyczące tematu drogą elektroniczną (Office 365).Poradniki oraz filmy instruktażowe.</w:t>
            </w:r>
          </w:p>
        </w:tc>
        <w:tc>
          <w:tcPr>
            <w:tcW w:w="1750" w:type="dxa"/>
          </w:tcPr>
          <w:p w14:paraId="78919084" w14:textId="77777777" w:rsidR="00BA038C" w:rsidRDefault="00BA038C" w:rsidP="00BA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Office 365</w:t>
            </w:r>
          </w:p>
          <w:p w14:paraId="0362067A" w14:textId="77777777" w:rsidR="00BA038C" w:rsidRDefault="00BA038C" w:rsidP="00BA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  <w:p w14:paraId="629F26CC" w14:textId="77777777" w:rsidR="00BA038C" w:rsidRPr="0020449A" w:rsidRDefault="00BA038C" w:rsidP="00BA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służbowa poczta elektroniczna</w:t>
            </w:r>
          </w:p>
          <w:p w14:paraId="0EA04DF5" w14:textId="77777777" w:rsidR="00274C6A" w:rsidRDefault="00BA038C" w:rsidP="00BA038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Messenger</w:t>
            </w:r>
          </w:p>
        </w:tc>
        <w:tc>
          <w:tcPr>
            <w:tcW w:w="1104" w:type="dxa"/>
          </w:tcPr>
          <w:p w14:paraId="36DB6E6C" w14:textId="77777777" w:rsidR="00274C6A" w:rsidRPr="00BA038C" w:rsidRDefault="00BA038C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03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Radosław Biernacki</w:t>
            </w:r>
          </w:p>
        </w:tc>
      </w:tr>
      <w:tr w:rsidR="0069186A" w14:paraId="057688F8" w14:textId="77777777" w:rsidTr="004420E5">
        <w:tc>
          <w:tcPr>
            <w:tcW w:w="520" w:type="dxa"/>
          </w:tcPr>
          <w:p w14:paraId="6474DB7C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6. </w:t>
            </w:r>
          </w:p>
        </w:tc>
        <w:tc>
          <w:tcPr>
            <w:tcW w:w="1533" w:type="dxa"/>
          </w:tcPr>
          <w:p w14:paraId="7215029B" w14:textId="77777777" w:rsidR="00DB424E" w:rsidRPr="0086298A" w:rsidRDefault="00DB424E" w:rsidP="00DB424E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Język angielski</w:t>
            </w:r>
          </w:p>
          <w:p w14:paraId="2B11D6FE" w14:textId="77777777" w:rsidR="00DB424E" w:rsidRDefault="00DB424E" w:rsidP="00DB424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(30.03.2020)</w:t>
            </w:r>
          </w:p>
          <w:p w14:paraId="66718A4A" w14:textId="77777777" w:rsidR="00DB424E" w:rsidRDefault="00DB424E" w:rsidP="00DB424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2CD325AE" w14:textId="77777777" w:rsidR="00DB424E" w:rsidRDefault="00DB424E" w:rsidP="00DB424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3B595429" w14:textId="77777777" w:rsidR="00DB424E" w:rsidRDefault="00DB424E" w:rsidP="00DB424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6CFE7B77" w14:textId="77777777" w:rsidR="00DB424E" w:rsidRDefault="00DB424E" w:rsidP="00DB424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79D36483" w14:textId="77777777" w:rsidR="00DB424E" w:rsidRDefault="00DB424E" w:rsidP="00DB424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3DC3DF2A" w14:textId="77777777" w:rsidR="00DB424E" w:rsidRDefault="00DB424E" w:rsidP="00DB424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1E55258D" w14:textId="77777777" w:rsidR="00DB424E" w:rsidRDefault="00DB424E" w:rsidP="00DB424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438E5D27" w14:textId="77777777" w:rsidR="00274C6A" w:rsidRPr="00DB424E" w:rsidRDefault="00DB424E" w:rsidP="00DB424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( </w:t>
            </w:r>
            <w:r>
              <w:rPr>
                <w:rFonts w:ascii="Times New Roman" w:hAnsi="Times New Roman" w:cs="Times New Roman"/>
              </w:rPr>
              <w:t>02.04.2020)</w:t>
            </w:r>
          </w:p>
        </w:tc>
        <w:tc>
          <w:tcPr>
            <w:tcW w:w="1416" w:type="dxa"/>
          </w:tcPr>
          <w:p w14:paraId="47986D38" w14:textId="77777777" w:rsidR="00DB424E" w:rsidRPr="0086298A" w:rsidRDefault="00DB424E" w:rsidP="00DB424E">
            <w:pPr>
              <w:rPr>
                <w:rFonts w:ascii="Times New Roman" w:hAnsi="Times New Roman" w:cs="Times New Roman"/>
                <w:i/>
              </w:rPr>
            </w:pPr>
            <w:r w:rsidRPr="0086298A">
              <w:rPr>
                <w:rFonts w:ascii="Times New Roman" w:hAnsi="Times New Roman" w:cs="Times New Roman"/>
              </w:rPr>
              <w:lastRenderedPageBreak/>
              <w:t xml:space="preserve">  Temat </w:t>
            </w:r>
            <w:r>
              <w:rPr>
                <w:rFonts w:ascii="Times New Roman" w:hAnsi="Times New Roman" w:cs="Times New Roman"/>
              </w:rPr>
              <w:t>:</w:t>
            </w:r>
            <w:r w:rsidRPr="0086298A">
              <w:rPr>
                <w:rFonts w:ascii="Times New Roman" w:hAnsi="Times New Roman" w:cs="Times New Roman"/>
                <w:i/>
              </w:rPr>
              <w:t xml:space="preserve"> Writing – pisanie listu motywacyjnego.</w:t>
            </w:r>
          </w:p>
          <w:p w14:paraId="3DA2E532" w14:textId="77777777" w:rsidR="00274C6A" w:rsidRDefault="00DB424E" w:rsidP="00DB424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Cel</w:t>
            </w:r>
            <w:r>
              <w:rPr>
                <w:rFonts w:ascii="Times New Roman" w:hAnsi="Times New Roman" w:cs="Times New Roman"/>
              </w:rPr>
              <w:t>:</w:t>
            </w:r>
            <w:r w:rsidRPr="0086298A">
              <w:rPr>
                <w:rFonts w:ascii="Times New Roman" w:hAnsi="Times New Roman" w:cs="Times New Roman"/>
              </w:rPr>
              <w:t xml:space="preserve"> uczeń potrafi napisać prosty list motywacyjny na podstawie szablonu</w:t>
            </w:r>
          </w:p>
          <w:p w14:paraId="2D3F7F90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80D8D54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AF3BD70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B73726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6CB6EE5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56A029D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EF2F616" w14:textId="77777777" w:rsidR="00DB424E" w:rsidRDefault="00DB424E" w:rsidP="00DB424E">
            <w:pPr>
              <w:rPr>
                <w:rFonts w:ascii="Times New Roman" w:hAnsi="Times New Roman" w:cs="Times New Roman"/>
              </w:rPr>
            </w:pPr>
          </w:p>
          <w:p w14:paraId="69D7748B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99EEE70" w14:textId="77777777" w:rsidR="00DB424E" w:rsidRDefault="00DB424E" w:rsidP="00DB424E">
            <w:pPr>
              <w:rPr>
                <w:rFonts w:ascii="Times New Roman" w:hAnsi="Times New Roman" w:cs="Times New Roman"/>
              </w:rPr>
            </w:pPr>
          </w:p>
          <w:p w14:paraId="312DEE6B" w14:textId="77777777" w:rsidR="00DB424E" w:rsidRDefault="00DB424E" w:rsidP="00DB424E">
            <w:pPr>
              <w:rPr>
                <w:rFonts w:ascii="Times New Roman" w:hAnsi="Times New Roman" w:cs="Times New Roman"/>
              </w:rPr>
            </w:pPr>
          </w:p>
          <w:p w14:paraId="4A204D65" w14:textId="77777777" w:rsidR="00DB424E" w:rsidRDefault="00DB424E" w:rsidP="00DB424E">
            <w:pPr>
              <w:rPr>
                <w:rFonts w:ascii="Times New Roman" w:hAnsi="Times New Roman" w:cs="Times New Roman"/>
              </w:rPr>
            </w:pPr>
          </w:p>
          <w:p w14:paraId="54460351" w14:textId="77777777" w:rsidR="00DB424E" w:rsidRPr="0086298A" w:rsidRDefault="00DB424E" w:rsidP="00DB424E">
            <w:pPr>
              <w:rPr>
                <w:rFonts w:ascii="Times New Roman" w:hAnsi="Times New Roman" w:cs="Times New Roman"/>
                <w:i/>
              </w:rPr>
            </w:pPr>
            <w:r w:rsidRPr="0086298A">
              <w:rPr>
                <w:rFonts w:ascii="Times New Roman" w:hAnsi="Times New Roman" w:cs="Times New Roman"/>
              </w:rPr>
              <w:t xml:space="preserve">Temat: </w:t>
            </w:r>
            <w:r w:rsidRPr="0086298A">
              <w:rPr>
                <w:rFonts w:ascii="Times New Roman" w:hAnsi="Times New Roman" w:cs="Times New Roman"/>
                <w:i/>
              </w:rPr>
              <w:t>Skills Trainer 5 – przygotowanie do matury.</w:t>
            </w:r>
          </w:p>
          <w:p w14:paraId="1CFA1C49" w14:textId="77777777" w:rsidR="00DB424E" w:rsidRPr="00DB424E" w:rsidRDefault="00DB424E" w:rsidP="00DB42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298A">
              <w:rPr>
                <w:rFonts w:ascii="Times New Roman" w:hAnsi="Times New Roman" w:cs="Times New Roman"/>
                <w:iCs/>
              </w:rPr>
              <w:t>Cel: uczeń potrafi d</w:t>
            </w:r>
            <w:r w:rsidRPr="0086298A">
              <w:rPr>
                <w:rFonts w:ascii="Times New Roman" w:hAnsi="Times New Roman" w:cs="Times New Roman"/>
              </w:rPr>
              <w:t>opasować nagłówki do akapitów tekstu, wybrać poprawną odpowiedź w minidialogach</w:t>
            </w:r>
          </w:p>
        </w:tc>
        <w:tc>
          <w:tcPr>
            <w:tcW w:w="6275" w:type="dxa"/>
          </w:tcPr>
          <w:p w14:paraId="421BD88A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96" w:type="dxa"/>
          </w:tcPr>
          <w:p w14:paraId="414EEC91" w14:textId="77777777" w:rsidR="00DB424E" w:rsidRPr="0086298A" w:rsidRDefault="00DB424E" w:rsidP="00DB424E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Prezentacja przykładowego podania o pracę, indywidualne rozmowy z uczniami poprzez </w:t>
            </w:r>
            <w:r>
              <w:rPr>
                <w:rFonts w:ascii="Times New Roman" w:hAnsi="Times New Roman" w:cs="Times New Roman"/>
              </w:rPr>
              <w:t>Microsoft Teams</w:t>
            </w:r>
            <w:r w:rsidRPr="0086298A">
              <w:rPr>
                <w:rFonts w:ascii="Times New Roman" w:hAnsi="Times New Roman" w:cs="Times New Roman"/>
              </w:rPr>
              <w:t xml:space="preserve"> (opcjonalnie w razie potrzeby), napisanie podania wg wzoru i odesłania na służbowy email n-la</w:t>
            </w:r>
          </w:p>
          <w:p w14:paraId="0BD646A1" w14:textId="77777777" w:rsidR="00274C6A" w:rsidRDefault="00DB424E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6298A">
              <w:rPr>
                <w:rFonts w:ascii="Times New Roman" w:hAnsi="Times New Roman" w:cs="Times New Roman"/>
              </w:rPr>
              <w:t>Praca z tekstem pisanym, ćwiczenia na funkcje językowe – praca z podręcznikiem, praca przy pomocy słownika online bab.la (opcjonalnie); następnie  i przesłanie zdjęcia lub skanu wykonanych zadań na maila lub przez Messenger</w:t>
            </w:r>
          </w:p>
        </w:tc>
        <w:tc>
          <w:tcPr>
            <w:tcW w:w="1750" w:type="dxa"/>
          </w:tcPr>
          <w:p w14:paraId="36603AB2" w14:textId="77777777" w:rsidR="00274C6A" w:rsidRDefault="00DB424E" w:rsidP="00274C6A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86298A">
              <w:rPr>
                <w:rFonts w:ascii="Times New Roman" w:hAnsi="Times New Roman" w:cs="Times New Roman"/>
                <w:lang w:val="en-US"/>
              </w:rPr>
              <w:t xml:space="preserve">e-dziennik,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86298A">
              <w:rPr>
                <w:rFonts w:ascii="Times New Roman" w:hAnsi="Times New Roman" w:cs="Times New Roman"/>
                <w:lang w:val="en-US"/>
              </w:rPr>
              <w:t>,email m.kuzmik@marszew.pl</w:t>
            </w:r>
          </w:p>
          <w:p w14:paraId="24B89EF3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9B69369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C4219C1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EE2EF8F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30D10C0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7485A63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DC04A22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4E8AD60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D503077" w14:textId="77777777" w:rsidR="00DB424E" w:rsidRDefault="00DB424E" w:rsidP="00DB424E">
            <w:pPr>
              <w:rPr>
                <w:rFonts w:ascii="Times New Roman" w:hAnsi="Times New Roman" w:cs="Times New Roman"/>
                <w:lang w:val="en-US"/>
              </w:rPr>
            </w:pPr>
          </w:p>
          <w:p w14:paraId="286010FC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8785F87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CF57891" w14:textId="77777777" w:rsidR="00DB424E" w:rsidRDefault="00DB424E" w:rsidP="00DB424E">
            <w:pPr>
              <w:rPr>
                <w:rFonts w:ascii="Times New Roman" w:hAnsi="Times New Roman" w:cs="Times New Roman"/>
                <w:lang w:val="en-US"/>
              </w:rPr>
            </w:pPr>
          </w:p>
          <w:p w14:paraId="401F00D5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06FC107" w14:textId="77777777" w:rsidR="00DB424E" w:rsidRDefault="00DB424E" w:rsidP="00DB424E">
            <w:pPr>
              <w:rPr>
                <w:rFonts w:ascii="Times New Roman" w:hAnsi="Times New Roman" w:cs="Times New Roman"/>
                <w:lang w:val="en-US"/>
              </w:rPr>
            </w:pPr>
          </w:p>
          <w:p w14:paraId="5A4CCE42" w14:textId="77777777" w:rsidR="00DB424E" w:rsidRDefault="00DB424E" w:rsidP="00DB424E">
            <w:pPr>
              <w:rPr>
                <w:rFonts w:ascii="Times New Roman" w:hAnsi="Times New Roman" w:cs="Times New Roman"/>
                <w:lang w:val="en-US"/>
              </w:rPr>
            </w:pPr>
          </w:p>
          <w:p w14:paraId="4F9193F7" w14:textId="77777777" w:rsidR="00DB424E" w:rsidRPr="00DB424E" w:rsidRDefault="00DB424E" w:rsidP="00DB4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099C">
              <w:rPr>
                <w:rFonts w:ascii="Times New Roman" w:hAnsi="Times New Roman" w:cs="Times New Roman"/>
                <w:lang w:val="en-US"/>
              </w:rPr>
              <w:t>e-dziennik, Microsoft Teams, email m.kuzmik@marszew.pl</w:t>
            </w:r>
          </w:p>
        </w:tc>
        <w:tc>
          <w:tcPr>
            <w:tcW w:w="1104" w:type="dxa"/>
          </w:tcPr>
          <w:p w14:paraId="1EE655CE" w14:textId="77777777" w:rsidR="00274C6A" w:rsidRPr="00555D76" w:rsidRDefault="00DB424E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5D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Marta kuźmik</w:t>
            </w:r>
          </w:p>
        </w:tc>
      </w:tr>
      <w:tr w:rsidR="0069186A" w14:paraId="68FDF821" w14:textId="77777777" w:rsidTr="004420E5">
        <w:tc>
          <w:tcPr>
            <w:tcW w:w="520" w:type="dxa"/>
          </w:tcPr>
          <w:p w14:paraId="2F71505C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533" w:type="dxa"/>
          </w:tcPr>
          <w:p w14:paraId="2924B117" w14:textId="77777777" w:rsidR="00274C6A" w:rsidRDefault="00EC7A3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Maszyny rolnicze</w:t>
            </w:r>
          </w:p>
        </w:tc>
        <w:tc>
          <w:tcPr>
            <w:tcW w:w="1416" w:type="dxa"/>
          </w:tcPr>
          <w:p w14:paraId="7FAA86C2" w14:textId="77777777" w:rsidR="00274C6A" w:rsidRDefault="00EC7A3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Wymagania agrotechniczne i budowa pielnika.</w:t>
            </w:r>
          </w:p>
        </w:tc>
        <w:tc>
          <w:tcPr>
            <w:tcW w:w="6275" w:type="dxa"/>
          </w:tcPr>
          <w:p w14:paraId="4C00C4A6" w14:textId="77777777" w:rsidR="00274C6A" w:rsidRDefault="00EC7A3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1396" w:type="dxa"/>
          </w:tcPr>
          <w:p w14:paraId="5484FE07" w14:textId="77777777" w:rsidR="00274C6A" w:rsidRDefault="00EC7A3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1750" w:type="dxa"/>
          </w:tcPr>
          <w:p w14:paraId="0D1237B3" w14:textId="77777777" w:rsidR="00EC7A3A" w:rsidRDefault="00EC7A3A" w:rsidP="00EC7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0EEF89C0" w14:textId="77777777" w:rsidR="00274C6A" w:rsidRDefault="00EC7A3A" w:rsidP="00EC7A3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104" w:type="dxa"/>
          </w:tcPr>
          <w:p w14:paraId="16843550" w14:textId="77777777" w:rsidR="00274C6A" w:rsidRDefault="00EC7A3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Krzysztof Styś</w:t>
            </w:r>
          </w:p>
        </w:tc>
      </w:tr>
      <w:tr w:rsidR="0069186A" w14:paraId="4A983F0D" w14:textId="77777777" w:rsidTr="004420E5">
        <w:tc>
          <w:tcPr>
            <w:tcW w:w="520" w:type="dxa"/>
          </w:tcPr>
          <w:p w14:paraId="7225016C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8. </w:t>
            </w:r>
          </w:p>
        </w:tc>
        <w:tc>
          <w:tcPr>
            <w:tcW w:w="1533" w:type="dxa"/>
          </w:tcPr>
          <w:p w14:paraId="10B47A9B" w14:textId="77777777" w:rsidR="00274C6A" w:rsidRDefault="006E5A1F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 w praktyce.</w:t>
            </w:r>
          </w:p>
        </w:tc>
        <w:tc>
          <w:tcPr>
            <w:tcW w:w="1416" w:type="dxa"/>
          </w:tcPr>
          <w:p w14:paraId="76D05536" w14:textId="77777777" w:rsidR="00274C6A" w:rsidRDefault="006E5A1F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opryskiwacza polowego.</w:t>
            </w:r>
          </w:p>
        </w:tc>
        <w:tc>
          <w:tcPr>
            <w:tcW w:w="6275" w:type="dxa"/>
          </w:tcPr>
          <w:p w14:paraId="3161EEB5" w14:textId="77777777" w:rsidR="00274C6A" w:rsidRDefault="006E5A1F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1396" w:type="dxa"/>
          </w:tcPr>
          <w:p w14:paraId="150F536C" w14:textId="77777777" w:rsidR="00274C6A" w:rsidRDefault="006E5A1F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1750" w:type="dxa"/>
          </w:tcPr>
          <w:p w14:paraId="08001C85" w14:textId="77777777" w:rsidR="006E5A1F" w:rsidRDefault="006E5A1F" w:rsidP="006E5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0752DC55" w14:textId="77777777" w:rsidR="00274C6A" w:rsidRDefault="006E5A1F" w:rsidP="006E5A1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104" w:type="dxa"/>
          </w:tcPr>
          <w:p w14:paraId="10DB5D55" w14:textId="77777777" w:rsidR="00274C6A" w:rsidRDefault="006E5A1F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Krzysztof Styś</w:t>
            </w:r>
          </w:p>
        </w:tc>
      </w:tr>
      <w:tr w:rsidR="0069186A" w14:paraId="642A8268" w14:textId="77777777" w:rsidTr="004420E5">
        <w:tc>
          <w:tcPr>
            <w:tcW w:w="520" w:type="dxa"/>
          </w:tcPr>
          <w:p w14:paraId="4DB79FE7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533" w:type="dxa"/>
          </w:tcPr>
          <w:p w14:paraId="187E3404" w14:textId="77777777" w:rsidR="00D3430A" w:rsidRPr="00926A5E" w:rsidRDefault="00D3430A" w:rsidP="00D3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elektronika i automatyka stosowana w rolnictwie </w:t>
            </w:r>
          </w:p>
          <w:p w14:paraId="3C9E41CA" w14:textId="77777777" w:rsidR="00274C6A" w:rsidRDefault="00D3430A" w:rsidP="00D3430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.03.2020</w:t>
            </w:r>
          </w:p>
        </w:tc>
        <w:tc>
          <w:tcPr>
            <w:tcW w:w="1416" w:type="dxa"/>
          </w:tcPr>
          <w:p w14:paraId="1E4EAF09" w14:textId="77777777" w:rsidR="00274C6A" w:rsidRDefault="00274C6A" w:rsidP="00D3430A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"/>
              <w:gridCol w:w="1005"/>
            </w:tblGrid>
            <w:tr w:rsidR="00D3430A" w:rsidRPr="00BD2334" w14:paraId="7B474D06" w14:textId="77777777" w:rsidTr="008E6B1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B9DBF24" w14:textId="77777777" w:rsidR="00D3430A" w:rsidRPr="00BD2334" w:rsidRDefault="00D3430A" w:rsidP="00D343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DBA9DDE" w14:textId="77777777" w:rsidR="00D3430A" w:rsidRPr="00BD2334" w:rsidRDefault="00D3430A" w:rsidP="00D343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D2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Rezystancja i konduktancja przewodnika </w:t>
                  </w:r>
                </w:p>
              </w:tc>
            </w:tr>
          </w:tbl>
          <w:p w14:paraId="7962D749" w14:textId="77777777" w:rsidR="00D3430A" w:rsidRDefault="00D3430A" w:rsidP="00D3430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75" w:type="dxa"/>
          </w:tcPr>
          <w:p w14:paraId="5FEA1250" w14:textId="77777777" w:rsidR="00274C6A" w:rsidRDefault="00D3430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Notatka przedmiotowa, schematy obrazujące zasadę dziania,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skan podręcznika</w:t>
            </w:r>
          </w:p>
        </w:tc>
        <w:tc>
          <w:tcPr>
            <w:tcW w:w="1396" w:type="dxa"/>
          </w:tcPr>
          <w:p w14:paraId="31CD7E93" w14:textId="77777777" w:rsidR="00D3430A" w:rsidRPr="00926A5E" w:rsidRDefault="00D3430A" w:rsidP="00D34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wyjaśniający zasadę działania napędów elektrycznych</w:t>
            </w:r>
          </w:p>
          <w:p w14:paraId="337D9C61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50" w:type="dxa"/>
          </w:tcPr>
          <w:p w14:paraId="74E4F9F2" w14:textId="77777777" w:rsidR="00274C6A" w:rsidRDefault="00D3430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104" w:type="dxa"/>
          </w:tcPr>
          <w:p w14:paraId="0F55A869" w14:textId="77777777" w:rsidR="00274C6A" w:rsidRDefault="00D3430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69186A" w14:paraId="3B9929C6" w14:textId="77777777" w:rsidTr="004420E5">
        <w:tc>
          <w:tcPr>
            <w:tcW w:w="520" w:type="dxa"/>
          </w:tcPr>
          <w:p w14:paraId="4DD9CDCF" w14:textId="77777777" w:rsidR="00274C6A" w:rsidRDefault="00274C6A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533" w:type="dxa"/>
          </w:tcPr>
          <w:p w14:paraId="37B96BF8" w14:textId="77777777" w:rsidR="00C51140" w:rsidRDefault="00C51140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11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Organizacja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produkcji roślinnej i zwierzęcej </w:t>
            </w:r>
          </w:p>
          <w:p w14:paraId="5F6FE6E7" w14:textId="77777777" w:rsidR="00C51140" w:rsidRPr="00C51140" w:rsidRDefault="00C51140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1.04.2020r. 2.04.2020r.</w:t>
            </w:r>
          </w:p>
        </w:tc>
        <w:tc>
          <w:tcPr>
            <w:tcW w:w="1416" w:type="dxa"/>
          </w:tcPr>
          <w:p w14:paraId="62FA15A4" w14:textId="77777777" w:rsidR="00274C6A" w:rsidRPr="00C51140" w:rsidRDefault="00C51140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11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Zasady wzajemnej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zgodności w chowie zwierząt</w:t>
            </w:r>
          </w:p>
        </w:tc>
        <w:tc>
          <w:tcPr>
            <w:tcW w:w="6275" w:type="dxa"/>
          </w:tcPr>
          <w:p w14:paraId="2F1D19BC" w14:textId="77777777" w:rsidR="00274C6A" w:rsidRPr="00C51140" w:rsidRDefault="00C51140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Notatka dotycząca tematów  zajęć</w:t>
            </w:r>
          </w:p>
        </w:tc>
        <w:tc>
          <w:tcPr>
            <w:tcW w:w="1396" w:type="dxa"/>
          </w:tcPr>
          <w:p w14:paraId="0A70FD05" w14:textId="77777777" w:rsidR="00274C6A" w:rsidRDefault="00C51140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 otrzymują materiały dotyczące tematu drogą elektroniczną (Office 365)</w:t>
            </w:r>
          </w:p>
        </w:tc>
        <w:tc>
          <w:tcPr>
            <w:tcW w:w="1750" w:type="dxa"/>
          </w:tcPr>
          <w:p w14:paraId="2BA75361" w14:textId="77777777" w:rsidR="00274C6A" w:rsidRDefault="00C51140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platforma Teams</w:t>
            </w:r>
          </w:p>
        </w:tc>
        <w:tc>
          <w:tcPr>
            <w:tcW w:w="1104" w:type="dxa"/>
          </w:tcPr>
          <w:p w14:paraId="4D366A4F" w14:textId="77777777" w:rsidR="00274C6A" w:rsidRPr="00C51140" w:rsidRDefault="00C51140" w:rsidP="00274C6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11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Bogumiła Wójcik</w:t>
            </w:r>
          </w:p>
        </w:tc>
      </w:tr>
      <w:tr w:rsidR="004420E5" w14:paraId="518CF6F1" w14:textId="77777777" w:rsidTr="004420E5">
        <w:tc>
          <w:tcPr>
            <w:tcW w:w="520" w:type="dxa"/>
          </w:tcPr>
          <w:p w14:paraId="7DE458EF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533" w:type="dxa"/>
          </w:tcPr>
          <w:p w14:paraId="3C34B805" w14:textId="76C31F7B" w:rsidR="004420E5" w:rsidRP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0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geografia</w:t>
            </w:r>
          </w:p>
        </w:tc>
        <w:tc>
          <w:tcPr>
            <w:tcW w:w="1416" w:type="dxa"/>
          </w:tcPr>
          <w:p w14:paraId="4D846092" w14:textId="443A2DD2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Na podstawie informacji zawartej w podręczniku przygotuj notatkę w zeszycie dot. tematów:  Wietrzenie skał oraz </w:t>
            </w:r>
            <w:r>
              <w:lastRenderedPageBreak/>
              <w:t>Co to są procesy krasowe. Wyjaśnij różnicę pomiędzy odpadaniem, a obrywaniem Podręcznik -tab. 1 str.235</w:t>
            </w:r>
          </w:p>
        </w:tc>
        <w:tc>
          <w:tcPr>
            <w:tcW w:w="6275" w:type="dxa"/>
          </w:tcPr>
          <w:p w14:paraId="6A79A930" w14:textId="26E3C777" w:rsidR="004420E5" w:rsidRP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0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Praca z podręcznikiem</w:t>
            </w:r>
          </w:p>
        </w:tc>
        <w:tc>
          <w:tcPr>
            <w:tcW w:w="1396" w:type="dxa"/>
          </w:tcPr>
          <w:p w14:paraId="6DF91928" w14:textId="77777777" w:rsidR="004420E5" w:rsidRPr="004420E5" w:rsidRDefault="004420E5" w:rsidP="004420E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5C82B5" w14:textId="08471323" w:rsidR="004420E5" w:rsidRP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0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750" w:type="dxa"/>
          </w:tcPr>
          <w:p w14:paraId="700F45A6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</w:tcPr>
          <w:p w14:paraId="14EFE0BA" w14:textId="2F53C97F" w:rsidR="004420E5" w:rsidRP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0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Andrzej Borkowski</w:t>
            </w:r>
          </w:p>
        </w:tc>
      </w:tr>
      <w:tr w:rsidR="004420E5" w14:paraId="0ACC6C76" w14:textId="77777777" w:rsidTr="004420E5">
        <w:tc>
          <w:tcPr>
            <w:tcW w:w="520" w:type="dxa"/>
          </w:tcPr>
          <w:p w14:paraId="27EA5E4F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533" w:type="dxa"/>
          </w:tcPr>
          <w:p w14:paraId="6530BF9C" w14:textId="370F01DC" w:rsidR="004420E5" w:rsidRDefault="00BE2199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Język niemiecki</w:t>
            </w:r>
          </w:p>
        </w:tc>
        <w:tc>
          <w:tcPr>
            <w:tcW w:w="1416" w:type="dxa"/>
          </w:tcPr>
          <w:p w14:paraId="7CE8CEBE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E2199">
              <w:rPr>
                <w:rFonts w:ascii="Calibri" w:eastAsia="Times New Roman" w:hAnsi="Calibri" w:cs="Times New Roman"/>
                <w:lang w:eastAsia="pl-PL"/>
              </w:rPr>
              <w:t>- Na lekcji przećwiczyć słownictwo związane z opisem obrazka na platformie Quizlet</w:t>
            </w:r>
          </w:p>
          <w:p w14:paraId="0A5058F8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E2199">
              <w:rPr>
                <w:rFonts w:ascii="Calibri" w:eastAsia="Times New Roman" w:hAnsi="Calibri" w:cs="Times New Roman"/>
                <w:lang w:eastAsia="pl-PL"/>
              </w:rPr>
              <w:t>Ucz się/ Fiszki/Pisanie/</w:t>
            </w:r>
          </w:p>
          <w:p w14:paraId="4771E501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E2199">
              <w:rPr>
                <w:rFonts w:ascii="Calibri" w:eastAsia="Times New Roman" w:hAnsi="Calibri" w:cs="Times New Roman"/>
                <w:lang w:eastAsia="pl-PL"/>
              </w:rPr>
              <w:t xml:space="preserve">Dopasowania/ Test   </w:t>
            </w:r>
          </w:p>
          <w:p w14:paraId="1A33A562" w14:textId="776B3911" w:rsidR="004420E5" w:rsidRDefault="00BE2199" w:rsidP="00BE219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2199">
              <w:rPr>
                <w:rFonts w:ascii="Calibri" w:eastAsia="Times New Roman" w:hAnsi="Calibri" w:cs="Times New Roman"/>
                <w:lang w:eastAsia="pl-PL"/>
              </w:rPr>
              <w:t xml:space="preserve">- opisać samodzielnie obrazki ze str.128 i 127 (4)  z </w:t>
            </w:r>
            <w:r w:rsidRPr="00BE2199">
              <w:rPr>
                <w:rFonts w:ascii="Calibri" w:eastAsia="Times New Roman" w:hAnsi="Calibri" w:cs="Times New Roman"/>
                <w:lang w:eastAsia="pl-PL"/>
              </w:rPr>
              <w:lastRenderedPageBreak/>
              <w:t>podręcznika i wysłać do nauczyciela</w:t>
            </w:r>
          </w:p>
        </w:tc>
        <w:tc>
          <w:tcPr>
            <w:tcW w:w="6275" w:type="dxa"/>
          </w:tcPr>
          <w:p w14:paraId="4A5C4EAF" w14:textId="7E507385" w:rsidR="004420E5" w:rsidRDefault="00BE2199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472AA">
              <w:lastRenderedPageBreak/>
              <w:t>Ćwiczyć słownictwo na platformie Quizlet na utworzonych przez nauczyciela zestawach leksykalnych (Reisen)</w:t>
            </w:r>
          </w:p>
        </w:tc>
        <w:tc>
          <w:tcPr>
            <w:tcW w:w="1396" w:type="dxa"/>
          </w:tcPr>
          <w:p w14:paraId="5F971B80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E2199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4306F696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E2199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1" w:history="1">
              <w:r w:rsidRPr="00BE2199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14:paraId="7D2EA058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00CA5798" w14:textId="77777777" w:rsidR="00BE2199" w:rsidRPr="00BE2199" w:rsidRDefault="00457764" w:rsidP="00BE2199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12" w:history="1">
              <w:r w:rsidR="00BE2199" w:rsidRPr="00BE2199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14:paraId="6D8F0D00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52435E40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50" w:type="dxa"/>
          </w:tcPr>
          <w:p w14:paraId="58E5BBCB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E2199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006244D9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54F7F419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E2199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475C56EC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3C7F7CEB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E2199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3" w:history="1">
              <w:r w:rsidRPr="00BE2199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01E80D68" w14:textId="77777777" w:rsidR="00BE2199" w:rsidRPr="00BE2199" w:rsidRDefault="00BE2199" w:rsidP="00BE2199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7D838C72" w14:textId="3E56ED94" w:rsidR="004420E5" w:rsidRDefault="00BE2199" w:rsidP="00BE219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2199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104" w:type="dxa"/>
          </w:tcPr>
          <w:p w14:paraId="3AAFF164" w14:textId="43A50F6A" w:rsidR="004420E5" w:rsidRDefault="00BE2199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Agnueszka Osuch</w:t>
            </w:r>
          </w:p>
        </w:tc>
      </w:tr>
      <w:tr w:rsidR="004420E5" w14:paraId="2833B966" w14:textId="77777777" w:rsidTr="004420E5">
        <w:tc>
          <w:tcPr>
            <w:tcW w:w="520" w:type="dxa"/>
          </w:tcPr>
          <w:p w14:paraId="5F69AA41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533" w:type="dxa"/>
          </w:tcPr>
          <w:p w14:paraId="73B57313" w14:textId="33BCE75B" w:rsidR="004420E5" w:rsidRDefault="00AA1367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Język niemiecki zawodowy</w:t>
            </w:r>
          </w:p>
        </w:tc>
        <w:tc>
          <w:tcPr>
            <w:tcW w:w="1416" w:type="dxa"/>
          </w:tcPr>
          <w:p w14:paraId="0D42694B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A1367">
              <w:rPr>
                <w:rFonts w:ascii="Calibri" w:eastAsia="Times New Roman" w:hAnsi="Calibri" w:cs="Times New Roman"/>
                <w:lang w:eastAsia="pl-PL"/>
              </w:rPr>
              <w:t>- rozpocząć pracę na lekcji sesją z instalingu</w:t>
            </w:r>
          </w:p>
          <w:p w14:paraId="130C9C96" w14:textId="47CE1E43" w:rsidR="004420E5" w:rsidRDefault="00AA1367" w:rsidP="00AA136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1367">
              <w:rPr>
                <w:rFonts w:ascii="Calibri" w:eastAsia="Times New Roman" w:hAnsi="Calibri" w:cs="Times New Roman"/>
                <w:lang w:eastAsia="pl-PL"/>
              </w:rPr>
              <w:t xml:space="preserve">- przygotować samodzielnie na lekcji zestaw własnych różnych 4 zadań opartych na słownictwie działu 2. W każdym zadaniu po 10 punktów. W zestawie należy również umieścić </w:t>
            </w:r>
            <w:r w:rsidRPr="00AA1367">
              <w:rPr>
                <w:rFonts w:ascii="Calibri" w:eastAsia="Times New Roman" w:hAnsi="Calibri" w:cs="Times New Roman"/>
                <w:lang w:eastAsia="pl-PL"/>
              </w:rPr>
              <w:lastRenderedPageBreak/>
              <w:t>odpowiedzi. Gotową pracę przesłać do nauczyciela do godz. 19.00</w:t>
            </w:r>
          </w:p>
        </w:tc>
        <w:tc>
          <w:tcPr>
            <w:tcW w:w="6275" w:type="dxa"/>
          </w:tcPr>
          <w:p w14:paraId="24F408EC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A1367">
              <w:rPr>
                <w:rFonts w:ascii="Calibri" w:eastAsia="Times New Roman" w:hAnsi="Calibri" w:cs="Times New Roman"/>
                <w:lang w:eastAsia="pl-PL"/>
              </w:rPr>
              <w:lastRenderedPageBreak/>
              <w:t>Poszerzać słownictwo z zakresu mechanizacji rolnictwa.</w:t>
            </w:r>
          </w:p>
          <w:p w14:paraId="65DFE38F" w14:textId="41070DD1" w:rsidR="004420E5" w:rsidRDefault="00AA1367" w:rsidP="00AA136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1367">
              <w:rPr>
                <w:rFonts w:ascii="Calibri" w:eastAsia="Times New Roman" w:hAnsi="Calibri" w:cs="Times New Roman"/>
                <w:lang w:eastAsia="pl-PL"/>
              </w:rPr>
              <w:t>Ćwiczyć słownictwa na platformie Quizlet na utworzonych przez nauczyciela zestawach leksykalnych.</w:t>
            </w:r>
          </w:p>
        </w:tc>
        <w:tc>
          <w:tcPr>
            <w:tcW w:w="1396" w:type="dxa"/>
          </w:tcPr>
          <w:p w14:paraId="3C931AA2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A1367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727194F0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A1367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4" w:history="1">
              <w:r w:rsidRPr="00AA136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14:paraId="0A6B9E19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5929C036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50" w:type="dxa"/>
          </w:tcPr>
          <w:p w14:paraId="45A62187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A136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116101A0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518818D6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A136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6D2DAF0B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0CA12904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A136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5" w:history="1">
              <w:r w:rsidRPr="00AA136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1DAF4736" w14:textId="77777777" w:rsidR="00AA1367" w:rsidRPr="00AA1367" w:rsidRDefault="00AA1367" w:rsidP="00AA1367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31BFBA99" w14:textId="684BA467" w:rsidR="004420E5" w:rsidRDefault="00AA1367" w:rsidP="00AA136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136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104" w:type="dxa"/>
          </w:tcPr>
          <w:p w14:paraId="23665766" w14:textId="2B04F9A7" w:rsidR="004420E5" w:rsidRDefault="00AA1367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Agnieszka Osuch</w:t>
            </w:r>
          </w:p>
        </w:tc>
      </w:tr>
      <w:tr w:rsidR="004420E5" w14:paraId="68A58D92" w14:textId="77777777" w:rsidTr="004420E5">
        <w:tc>
          <w:tcPr>
            <w:tcW w:w="520" w:type="dxa"/>
          </w:tcPr>
          <w:p w14:paraId="635C539F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14. </w:t>
            </w:r>
          </w:p>
        </w:tc>
        <w:tc>
          <w:tcPr>
            <w:tcW w:w="1533" w:type="dxa"/>
          </w:tcPr>
          <w:p w14:paraId="5C998FC1" w14:textId="74A88D4E" w:rsidR="004420E5" w:rsidRDefault="00CC3E73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76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</w:t>
            </w:r>
            <w:r w:rsidR="00695DB6" w:rsidRPr="003976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istoria</w:t>
            </w:r>
          </w:p>
          <w:p w14:paraId="6800E53C" w14:textId="02B3D74E" w:rsidR="00CC3E73" w:rsidRPr="00397624" w:rsidRDefault="00CC3E73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30.03.</w:t>
            </w:r>
          </w:p>
        </w:tc>
        <w:tc>
          <w:tcPr>
            <w:tcW w:w="1416" w:type="dxa"/>
          </w:tcPr>
          <w:p w14:paraId="20F2D080" w14:textId="77777777" w:rsidR="008B7A6F" w:rsidRDefault="008B7A6F" w:rsidP="00695DB6">
            <w:pPr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</w:p>
          <w:p w14:paraId="4E0EE8A6" w14:textId="77777777" w:rsidR="008B7A6F" w:rsidRDefault="008B7A6F" w:rsidP="008B7A6F">
            <w:r>
              <w:t>Temat: Mała stabilizacja</w:t>
            </w:r>
          </w:p>
          <w:p w14:paraId="65B5E706" w14:textId="2CFFFCE6" w:rsidR="00695DB6" w:rsidRPr="00BA01AE" w:rsidRDefault="008B7A6F" w:rsidP="008B7A6F">
            <w:pPr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>
              <w:t>Cel: uczeń przedstawia okoliczności i bezpośrednie przyczyny wydarzeń Marca 1968</w:t>
            </w:r>
          </w:p>
          <w:p w14:paraId="05670CE9" w14:textId="0E6CCCBE" w:rsidR="004420E5" w:rsidRDefault="00695DB6" w:rsidP="00695DB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6275" w:type="dxa"/>
          </w:tcPr>
          <w:p w14:paraId="076A1341" w14:textId="77777777" w:rsidR="008B7A6F" w:rsidRDefault="008B7A6F" w:rsidP="008B7A6F">
            <w:r>
              <w:t>Film</w:t>
            </w:r>
          </w:p>
          <w:p w14:paraId="5D66FF83" w14:textId="0B715432" w:rsidR="004420E5" w:rsidRDefault="008B7A6F" w:rsidP="008B7A6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241E1">
              <w:t>https://youtu.be/85_VHtECDyo</w:t>
            </w:r>
          </w:p>
        </w:tc>
        <w:tc>
          <w:tcPr>
            <w:tcW w:w="1396" w:type="dxa"/>
          </w:tcPr>
          <w:p w14:paraId="53653F9F" w14:textId="33D7CF2A" w:rsidR="004420E5" w:rsidRDefault="008B7A6F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Uzupełnienie karty pracy</w:t>
            </w:r>
          </w:p>
        </w:tc>
        <w:tc>
          <w:tcPr>
            <w:tcW w:w="1750" w:type="dxa"/>
          </w:tcPr>
          <w:p w14:paraId="3A4FD8ED" w14:textId="77777777" w:rsidR="00FE1285" w:rsidRDefault="00FE1285" w:rsidP="00FE1285">
            <w:r>
              <w:t>e-dziennik</w:t>
            </w:r>
          </w:p>
          <w:p w14:paraId="3FC22008" w14:textId="77777777" w:rsidR="004420E5" w:rsidRDefault="00FE1285" w:rsidP="00FE1285">
            <w:pPr>
              <w:spacing w:before="100" w:beforeAutospacing="1" w:after="100" w:afterAutospacing="1"/>
              <w:outlineLvl w:val="1"/>
            </w:pPr>
            <w:r>
              <w:t>służbowa poczta elektroniczna</w:t>
            </w:r>
          </w:p>
          <w:p w14:paraId="6E469A57" w14:textId="46202FF9" w:rsidR="008B7A6F" w:rsidRPr="008B7A6F" w:rsidRDefault="008B7A6F" w:rsidP="00FE128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A6F">
              <w:rPr>
                <w:rFonts w:eastAsia="Times New Roman"/>
                <w:lang w:eastAsia="pl-PL"/>
              </w:rPr>
              <w:t>office 365</w:t>
            </w:r>
          </w:p>
        </w:tc>
        <w:tc>
          <w:tcPr>
            <w:tcW w:w="1104" w:type="dxa"/>
          </w:tcPr>
          <w:p w14:paraId="259BE4CF" w14:textId="16F51F9A" w:rsidR="004420E5" w:rsidRPr="00397624" w:rsidRDefault="00397624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76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Ł.Razik</w:t>
            </w:r>
          </w:p>
        </w:tc>
      </w:tr>
      <w:tr w:rsidR="004420E5" w14:paraId="6FA64B00" w14:textId="77777777" w:rsidTr="004420E5">
        <w:tc>
          <w:tcPr>
            <w:tcW w:w="520" w:type="dxa"/>
          </w:tcPr>
          <w:p w14:paraId="323518F8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15. </w:t>
            </w:r>
          </w:p>
        </w:tc>
        <w:tc>
          <w:tcPr>
            <w:tcW w:w="1533" w:type="dxa"/>
          </w:tcPr>
          <w:p w14:paraId="3A0BB065" w14:textId="401C2E93" w:rsidR="004420E5" w:rsidRPr="00CC3E73" w:rsidRDefault="00CC3E73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E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Historia i społeczeństwo</w:t>
            </w:r>
          </w:p>
        </w:tc>
        <w:tc>
          <w:tcPr>
            <w:tcW w:w="1416" w:type="dxa"/>
          </w:tcPr>
          <w:p w14:paraId="6D7AE569" w14:textId="6723CD16" w:rsidR="004420E5" w:rsidRPr="00CC3E73" w:rsidRDefault="00CC3E73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E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03.04.</w:t>
            </w:r>
          </w:p>
        </w:tc>
        <w:tc>
          <w:tcPr>
            <w:tcW w:w="6275" w:type="dxa"/>
          </w:tcPr>
          <w:p w14:paraId="0B2D4D76" w14:textId="77777777" w:rsidR="00CC3E73" w:rsidRDefault="00CC3E73" w:rsidP="00CC3E73">
            <w:r>
              <w:t>Temat: spiski i powstania</w:t>
            </w:r>
          </w:p>
          <w:p w14:paraId="1EBFDB5E" w14:textId="64016DD9" w:rsidR="004420E5" w:rsidRDefault="00CC3E73" w:rsidP="00CC3E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Cel: uczeń podaje przyczyny zawiązywania spisków niepodległościowych na ziemiach polskich</w:t>
            </w:r>
          </w:p>
        </w:tc>
        <w:tc>
          <w:tcPr>
            <w:tcW w:w="1396" w:type="dxa"/>
          </w:tcPr>
          <w:p w14:paraId="414F601E" w14:textId="4D11BBB2" w:rsidR="004420E5" w:rsidRDefault="00CC3E73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Uzupełnienie karty pracy</w:t>
            </w:r>
          </w:p>
        </w:tc>
        <w:tc>
          <w:tcPr>
            <w:tcW w:w="1750" w:type="dxa"/>
          </w:tcPr>
          <w:p w14:paraId="05E97F6B" w14:textId="77777777" w:rsidR="00CC3E73" w:rsidRDefault="00CC3E73" w:rsidP="00CC3E73">
            <w:r>
              <w:t>e-dziennik</w:t>
            </w:r>
          </w:p>
          <w:p w14:paraId="69C9CF3C" w14:textId="77777777" w:rsidR="00CC3E73" w:rsidRDefault="00CC3E73" w:rsidP="00CC3E73">
            <w:r>
              <w:t>służbowa poczta elektroniczna</w:t>
            </w:r>
          </w:p>
          <w:p w14:paraId="1D2736DE" w14:textId="7E2026CE" w:rsidR="004420E5" w:rsidRDefault="00CC3E73" w:rsidP="00CC3E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team office 365</w:t>
            </w:r>
          </w:p>
        </w:tc>
        <w:tc>
          <w:tcPr>
            <w:tcW w:w="1104" w:type="dxa"/>
          </w:tcPr>
          <w:p w14:paraId="04709F92" w14:textId="7771013A" w:rsidR="004420E5" w:rsidRPr="00CC3E73" w:rsidRDefault="00CC3E73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E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Ł. Razik</w:t>
            </w:r>
          </w:p>
        </w:tc>
      </w:tr>
      <w:tr w:rsidR="004420E5" w14:paraId="7EDE065A" w14:textId="77777777" w:rsidTr="004420E5">
        <w:tc>
          <w:tcPr>
            <w:tcW w:w="520" w:type="dxa"/>
          </w:tcPr>
          <w:p w14:paraId="59982A39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533" w:type="dxa"/>
          </w:tcPr>
          <w:p w14:paraId="3D98A3D9" w14:textId="2FFB6EC1" w:rsidR="004420E5" w:rsidRPr="00222151" w:rsidRDefault="008F19F7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2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fizyka</w:t>
            </w:r>
          </w:p>
        </w:tc>
        <w:tc>
          <w:tcPr>
            <w:tcW w:w="1416" w:type="dxa"/>
          </w:tcPr>
          <w:p w14:paraId="23D29F30" w14:textId="6E2CC405" w:rsidR="004420E5" w:rsidRPr="00222151" w:rsidRDefault="008F19F7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2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</w:t>
            </w:r>
          </w:p>
        </w:tc>
        <w:tc>
          <w:tcPr>
            <w:tcW w:w="6275" w:type="dxa"/>
          </w:tcPr>
          <w:p w14:paraId="74A5CC4C" w14:textId="337AA126" w:rsidR="008F19F7" w:rsidRPr="008F19F7" w:rsidRDefault="008F19F7" w:rsidP="004420E5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T: Rodzaje energii mechanicznej.</w:t>
            </w:r>
          </w:p>
          <w:p w14:paraId="2F01E18A" w14:textId="77777777" w:rsidR="008F19F7" w:rsidRDefault="008F19F7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F19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Uczeń zdefiniuje i zdefiniuje wzór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energii potencjalnej, energii kinetycznej,</w:t>
            </w:r>
          </w:p>
          <w:p w14:paraId="6231C8BB" w14:textId="5E19CFA9" w:rsidR="008F19F7" w:rsidRPr="008F19F7" w:rsidRDefault="008F19F7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-uczeń potrafi obliczyć: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energię potecjalną,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energię kinetyczną</w:t>
            </w:r>
          </w:p>
        </w:tc>
        <w:tc>
          <w:tcPr>
            <w:tcW w:w="1396" w:type="dxa"/>
          </w:tcPr>
          <w:p w14:paraId="306ECE1A" w14:textId="4065D53F" w:rsidR="004420E5" w:rsidRPr="008F19F7" w:rsidRDefault="008F19F7" w:rsidP="008F19F7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/>
              <w:outlineLvl w:val="1"/>
              <w:rPr>
                <w:rFonts w:ascii="Arial" w:hAnsi="Arial" w:cs="Arial"/>
                <w:shd w:val="clear" w:color="auto" w:fill="FFFFFF"/>
              </w:rPr>
            </w:pPr>
            <w:r w:rsidRPr="008F19F7">
              <w:rPr>
                <w:rFonts w:ascii="Arial" w:hAnsi="Arial" w:cs="Arial"/>
                <w:shd w:val="clear" w:color="auto" w:fill="FFFFFF"/>
              </w:rPr>
              <w:lastRenderedPageBreak/>
              <w:t>uczeń sporządza notatkę</w:t>
            </w:r>
          </w:p>
          <w:p w14:paraId="2AEE9509" w14:textId="7200E771" w:rsidR="008F19F7" w:rsidRPr="008F19F7" w:rsidRDefault="008F19F7" w:rsidP="008F19F7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hd w:val="clear" w:color="auto" w:fill="FFFFFF"/>
              </w:rPr>
              <w:lastRenderedPageBreak/>
              <w:t>2. na podstawie przykładowych zadań rozwiązuje zadania samodzielnego rozwiązywania</w:t>
            </w:r>
          </w:p>
        </w:tc>
        <w:tc>
          <w:tcPr>
            <w:tcW w:w="1750" w:type="dxa"/>
          </w:tcPr>
          <w:p w14:paraId="1DD851B7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</w:tcPr>
          <w:p w14:paraId="0EC38BFC" w14:textId="782738AC" w:rsidR="004420E5" w:rsidRPr="00445B21" w:rsidRDefault="00445B21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I.Pera</w:t>
            </w:r>
          </w:p>
        </w:tc>
      </w:tr>
      <w:tr w:rsidR="004420E5" w14:paraId="00693E21" w14:textId="77777777" w:rsidTr="004420E5">
        <w:trPr>
          <w:trHeight w:val="338"/>
        </w:trPr>
        <w:tc>
          <w:tcPr>
            <w:tcW w:w="520" w:type="dxa"/>
          </w:tcPr>
          <w:p w14:paraId="26A6B9A9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533" w:type="dxa"/>
          </w:tcPr>
          <w:p w14:paraId="683AD500" w14:textId="77777777" w:rsidR="004420E5" w:rsidRDefault="000D7AAE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Podstawy przedsiębiorczości</w:t>
            </w:r>
          </w:p>
          <w:p w14:paraId="652D51BF" w14:textId="43B0BF36" w:rsidR="00083A6A" w:rsidRDefault="00083A6A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31.03.</w:t>
            </w:r>
          </w:p>
        </w:tc>
        <w:tc>
          <w:tcPr>
            <w:tcW w:w="1416" w:type="dxa"/>
          </w:tcPr>
          <w:p w14:paraId="16A605EC" w14:textId="4DF3352B" w:rsidR="004420E5" w:rsidRDefault="00083A6A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Prawa konsumenta - reklamacje</w:t>
            </w:r>
          </w:p>
        </w:tc>
        <w:tc>
          <w:tcPr>
            <w:tcW w:w="6275" w:type="dxa"/>
          </w:tcPr>
          <w:p w14:paraId="19BA6F2A" w14:textId="5C91C623" w:rsidR="004420E5" w:rsidRDefault="00083A6A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8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wyjaśnia znaczenie terminów: „konsument”, „gwarancja”, „reklamacja”, „zakupy na odle</w:t>
            </w:r>
            <w:r>
              <w:t xml:space="preserve"> </w:t>
            </w:r>
            <w:r w:rsidRPr="0008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· wymienia i charakteryzuje podstawowe prawa konsumenta głość”, „rękojmia</w:t>
            </w:r>
          </w:p>
          <w:p w14:paraId="5F6B25A6" w14:textId="1481E631" w:rsidR="00083A6A" w:rsidRDefault="00083A6A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8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· wymienia instytucje zajmujące się ochroną praw konsumentów oraz określa ich cele i zadania</w:t>
            </w:r>
          </w:p>
          <w:p w14:paraId="5668A09A" w14:textId="3F4A4380" w:rsidR="00083A6A" w:rsidRDefault="00083A6A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8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· podaje różnice między reklamacją a gwarancją</w:t>
            </w:r>
          </w:p>
          <w:p w14:paraId="70F01AFD" w14:textId="77777777" w:rsidR="00083A6A" w:rsidRDefault="00083A6A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8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· przedstawia zasady składania reklamacji</w:t>
            </w:r>
          </w:p>
          <w:p w14:paraId="11ADB700" w14:textId="77777777" w:rsidR="00083A6A" w:rsidRDefault="00083A6A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8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wymienia akty prawne dotyczące ochrony praw konsumenta</w:t>
            </w:r>
          </w:p>
          <w:p w14:paraId="7A3DFA09" w14:textId="1643F6C3" w:rsidR="00083A6A" w:rsidRDefault="00083A6A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8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· wyjaśnia, na czym polega zjawisko zmowy cenowej</w:t>
            </w:r>
          </w:p>
        </w:tc>
        <w:tc>
          <w:tcPr>
            <w:tcW w:w="1396" w:type="dxa"/>
          </w:tcPr>
          <w:p w14:paraId="0BFB107B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D76E239" w14:textId="77777777" w:rsidR="007C6C11" w:rsidRDefault="007C6C11" w:rsidP="007C6C11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C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uczeń sporządza natatkę</w:t>
            </w:r>
          </w:p>
          <w:p w14:paraId="24AD26D7" w14:textId="77777777" w:rsidR="00457764" w:rsidRDefault="00457764" w:rsidP="007C6C11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77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wykonuje ćwiczenia w zeszycie ćwiczeń str.66-73</w:t>
            </w:r>
          </w:p>
          <w:p w14:paraId="218DCCD6" w14:textId="77777777" w:rsidR="00457764" w:rsidRDefault="00457764" w:rsidP="00457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DC11968" w14:textId="77777777" w:rsidR="00457764" w:rsidRDefault="00457764" w:rsidP="00457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6AE1A2A" w14:textId="03CF2762" w:rsidR="00457764" w:rsidRPr="00457764" w:rsidRDefault="00457764" w:rsidP="00457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77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Opowiada na pytania z podręcznika do tematu.</w:t>
            </w:r>
          </w:p>
        </w:tc>
        <w:tc>
          <w:tcPr>
            <w:tcW w:w="1750" w:type="dxa"/>
          </w:tcPr>
          <w:p w14:paraId="502E9081" w14:textId="51F4110A" w:rsidR="004420E5" w:rsidRPr="00457764" w:rsidRDefault="00457764" w:rsidP="0045776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Pera</w:t>
            </w:r>
          </w:p>
        </w:tc>
        <w:tc>
          <w:tcPr>
            <w:tcW w:w="1104" w:type="dxa"/>
          </w:tcPr>
          <w:p w14:paraId="256A7723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420E5" w14:paraId="53A24EAE" w14:textId="77777777" w:rsidTr="004420E5">
        <w:trPr>
          <w:trHeight w:val="338"/>
        </w:trPr>
        <w:tc>
          <w:tcPr>
            <w:tcW w:w="520" w:type="dxa"/>
          </w:tcPr>
          <w:p w14:paraId="6081253E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533" w:type="dxa"/>
          </w:tcPr>
          <w:p w14:paraId="557EB0A3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6" w:type="dxa"/>
          </w:tcPr>
          <w:p w14:paraId="784B41C4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75" w:type="dxa"/>
          </w:tcPr>
          <w:p w14:paraId="7A26F343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96" w:type="dxa"/>
          </w:tcPr>
          <w:p w14:paraId="434F434E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50" w:type="dxa"/>
          </w:tcPr>
          <w:p w14:paraId="52D5EBD0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</w:tcPr>
          <w:p w14:paraId="73C47AA7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420E5" w14:paraId="48FE409B" w14:textId="77777777" w:rsidTr="004420E5">
        <w:trPr>
          <w:trHeight w:val="338"/>
        </w:trPr>
        <w:tc>
          <w:tcPr>
            <w:tcW w:w="520" w:type="dxa"/>
          </w:tcPr>
          <w:p w14:paraId="14B1465A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533" w:type="dxa"/>
          </w:tcPr>
          <w:p w14:paraId="6FE495B4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6" w:type="dxa"/>
          </w:tcPr>
          <w:p w14:paraId="2F4FFE45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75" w:type="dxa"/>
          </w:tcPr>
          <w:p w14:paraId="2ADA7BDA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96" w:type="dxa"/>
          </w:tcPr>
          <w:p w14:paraId="1ACE2B6C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50" w:type="dxa"/>
          </w:tcPr>
          <w:p w14:paraId="72647DD0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</w:tcPr>
          <w:p w14:paraId="143B7B84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420E5" w14:paraId="63E4CB8A" w14:textId="77777777" w:rsidTr="004420E5">
        <w:trPr>
          <w:trHeight w:val="338"/>
        </w:trPr>
        <w:tc>
          <w:tcPr>
            <w:tcW w:w="520" w:type="dxa"/>
          </w:tcPr>
          <w:p w14:paraId="5D01695A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533" w:type="dxa"/>
          </w:tcPr>
          <w:p w14:paraId="1A3382E1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6" w:type="dxa"/>
          </w:tcPr>
          <w:p w14:paraId="4530BBC4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75" w:type="dxa"/>
          </w:tcPr>
          <w:p w14:paraId="79A039B9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96" w:type="dxa"/>
          </w:tcPr>
          <w:p w14:paraId="12D36126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50" w:type="dxa"/>
          </w:tcPr>
          <w:p w14:paraId="5242BADB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</w:tcPr>
          <w:p w14:paraId="65074B68" w14:textId="77777777" w:rsidR="004420E5" w:rsidRDefault="004420E5" w:rsidP="004420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B616983" w14:textId="77777777" w:rsidR="001A2DE9" w:rsidRPr="00627FB9" w:rsidRDefault="001A2DE9">
      <w:pPr>
        <w:rPr>
          <w:rFonts w:ascii="Times New Roman" w:hAnsi="Times New Roman" w:cs="Times New Roman"/>
          <w:b/>
          <w:sz w:val="24"/>
        </w:rPr>
      </w:pPr>
    </w:p>
    <w:sectPr w:rsidR="001A2DE9" w:rsidRPr="00627FB9" w:rsidSect="00BB2B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3ED3"/>
    <w:multiLevelType w:val="hybridMultilevel"/>
    <w:tmpl w:val="D538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2500F"/>
    <w:multiLevelType w:val="hybridMultilevel"/>
    <w:tmpl w:val="1A58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101D7"/>
    <w:multiLevelType w:val="hybridMultilevel"/>
    <w:tmpl w:val="B2284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26C6C"/>
    <w:multiLevelType w:val="hybridMultilevel"/>
    <w:tmpl w:val="24788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4512F"/>
    <w:multiLevelType w:val="hybridMultilevel"/>
    <w:tmpl w:val="44E20AF2"/>
    <w:lvl w:ilvl="0" w:tplc="012C72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5453D"/>
    <w:multiLevelType w:val="hybridMultilevel"/>
    <w:tmpl w:val="EA96F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CB"/>
    <w:rsid w:val="00083A6A"/>
    <w:rsid w:val="000D0375"/>
    <w:rsid w:val="000D7AAE"/>
    <w:rsid w:val="00136D26"/>
    <w:rsid w:val="001A2DE9"/>
    <w:rsid w:val="001E45C9"/>
    <w:rsid w:val="00222151"/>
    <w:rsid w:val="00256F21"/>
    <w:rsid w:val="00274C6A"/>
    <w:rsid w:val="002A447F"/>
    <w:rsid w:val="002D60CB"/>
    <w:rsid w:val="00353E77"/>
    <w:rsid w:val="00397624"/>
    <w:rsid w:val="003C0574"/>
    <w:rsid w:val="004420E5"/>
    <w:rsid w:val="00445B21"/>
    <w:rsid w:val="00457764"/>
    <w:rsid w:val="004A1E9E"/>
    <w:rsid w:val="004A1EDE"/>
    <w:rsid w:val="004C14D9"/>
    <w:rsid w:val="00555D76"/>
    <w:rsid w:val="00604594"/>
    <w:rsid w:val="00612BA4"/>
    <w:rsid w:val="00627FB9"/>
    <w:rsid w:val="0069186A"/>
    <w:rsid w:val="00695DB6"/>
    <w:rsid w:val="006E5A1F"/>
    <w:rsid w:val="00736F4A"/>
    <w:rsid w:val="007C6C11"/>
    <w:rsid w:val="00804F80"/>
    <w:rsid w:val="00825086"/>
    <w:rsid w:val="0088604A"/>
    <w:rsid w:val="008A338A"/>
    <w:rsid w:val="008B7A6F"/>
    <w:rsid w:val="008D2C86"/>
    <w:rsid w:val="008F19F7"/>
    <w:rsid w:val="009265C0"/>
    <w:rsid w:val="00990812"/>
    <w:rsid w:val="00A21B73"/>
    <w:rsid w:val="00A35AE0"/>
    <w:rsid w:val="00AA1367"/>
    <w:rsid w:val="00B21814"/>
    <w:rsid w:val="00BA038C"/>
    <w:rsid w:val="00BB2BCB"/>
    <w:rsid w:val="00BE2199"/>
    <w:rsid w:val="00C51140"/>
    <w:rsid w:val="00CC3E73"/>
    <w:rsid w:val="00CC7D12"/>
    <w:rsid w:val="00CD5900"/>
    <w:rsid w:val="00D3430A"/>
    <w:rsid w:val="00D37F6D"/>
    <w:rsid w:val="00D94ED7"/>
    <w:rsid w:val="00DB424E"/>
    <w:rsid w:val="00EC3DDA"/>
    <w:rsid w:val="00EC7A3A"/>
    <w:rsid w:val="00F26E96"/>
    <w:rsid w:val="00F36B52"/>
    <w:rsid w:val="00F578CF"/>
    <w:rsid w:val="00FB757E"/>
    <w:rsid w:val="00FC4945"/>
    <w:rsid w:val="00FE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CAF9"/>
  <w15:docId w15:val="{72698A2A-4DD5-4AE9-ADFB-5E45EF3D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1814"/>
    <w:pPr>
      <w:ind w:left="720"/>
      <w:contextualSpacing/>
    </w:pPr>
  </w:style>
  <w:style w:type="character" w:styleId="Hipercze">
    <w:name w:val="Hyperlink"/>
    <w:uiPriority w:val="99"/>
    <w:semiHidden/>
    <w:unhideWhenUsed/>
    <w:rsid w:val="00A21B7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BA03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n8cvGThhug" TargetMode="External"/><Relationship Id="rId13" Type="http://schemas.openxmlformats.org/officeDocument/2006/relationships/hyperlink" Target="mailto:niemieckimarszew@interia.p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_LD0y8Z_Xcc" TargetMode="External"/><Relationship Id="rId12" Type="http://schemas.openxmlformats.org/officeDocument/2006/relationships/hyperlink" Target="https://quizlet.com/_890kje?x=1qqt&amp;i=1stws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C0Ix7GNHhfU" TargetMode="External"/><Relationship Id="rId11" Type="http://schemas.openxmlformats.org/officeDocument/2006/relationships/hyperlink" Target="https://quizlet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iemieckimarszew@interia.pl" TargetMode="External"/><Relationship Id="rId10" Type="http://schemas.openxmlformats.org/officeDocument/2006/relationships/hyperlink" Target="https://www.youtube.com/watch?v=gUfGGa2hs8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ZGTf_MrRrk" TargetMode="External"/><Relationship Id="rId14" Type="http://schemas.openxmlformats.org/officeDocument/2006/relationships/hyperlink" Target="https://instaling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17C61-26FC-471C-813A-715A99AF5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1120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Sobiejewska</dc:creator>
  <cp:lastModifiedBy>Anna Sobiejewska</cp:lastModifiedBy>
  <cp:revision>4</cp:revision>
  <dcterms:created xsi:type="dcterms:W3CDTF">2020-04-19T17:21:00Z</dcterms:created>
  <dcterms:modified xsi:type="dcterms:W3CDTF">2020-04-19T17:24:00Z</dcterms:modified>
</cp:coreProperties>
</file>