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709" w:type="dxa"/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3402"/>
        <w:gridCol w:w="1984"/>
        <w:gridCol w:w="3261"/>
        <w:gridCol w:w="2409"/>
        <w:gridCol w:w="1560"/>
      </w:tblGrid>
      <w:tr w:rsidR="007035EA" w:rsidTr="00D40552">
        <w:trPr>
          <w:trHeight w:val="1124"/>
        </w:trPr>
        <w:tc>
          <w:tcPr>
            <w:tcW w:w="14709" w:type="dxa"/>
            <w:gridSpan w:val="7"/>
            <w:shd w:val="clear" w:color="auto" w:fill="C2D69B" w:themeFill="accent3" w:themeFillTint="99"/>
          </w:tcPr>
          <w:p w:rsidR="007035EA" w:rsidRDefault="007035EA" w:rsidP="00475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49786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1TH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wychowawca: mgr. inż. Paulina Czajka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CE04BE">
              <w:rPr>
                <w:rFonts w:ascii="Times New Roman" w:hAnsi="Times New Roman" w:cs="Times New Roman"/>
                <w:b/>
                <w:sz w:val="24"/>
                <w:szCs w:val="24"/>
              </w:rPr>
              <w:t>27-30</w:t>
            </w:r>
            <w:r w:rsidR="00E903CC">
              <w:rPr>
                <w:rFonts w:ascii="Times New Roman" w:hAnsi="Times New Roman" w:cs="Times New Roman"/>
                <w:b/>
                <w:sz w:val="24"/>
                <w:szCs w:val="24"/>
              </w:rPr>
              <w:t>.04.2020r.</w:t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C5A" w:rsidTr="00D40552"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A37C5A" w:rsidRPr="007035EA" w:rsidRDefault="00A37C5A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984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261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409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A51A76" w:rsidRPr="00BF2220" w:rsidTr="00D40552">
        <w:trPr>
          <w:trHeight w:val="2020"/>
        </w:trPr>
        <w:tc>
          <w:tcPr>
            <w:tcW w:w="551" w:type="dxa"/>
            <w:vMerge/>
          </w:tcPr>
          <w:p w:rsidR="00A51A76" w:rsidRPr="00BF2220" w:rsidRDefault="00A51A76" w:rsidP="00F757F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6C7627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6C7627">
              <w:rPr>
                <w:rFonts w:cstheme="minorHAnsi"/>
                <w:color w:val="000000"/>
                <w:sz w:val="20"/>
                <w:szCs w:val="20"/>
              </w:rPr>
              <w:t>27.04.2020 (2h)</w:t>
            </w: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C7627" w:rsidRDefault="006C7627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C7627" w:rsidRDefault="006C7627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C7627" w:rsidRPr="006C7627" w:rsidRDefault="006C7627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5FEF" w:rsidRPr="006C7627" w:rsidRDefault="003D5FEF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5FEF" w:rsidRPr="006C7627" w:rsidRDefault="003D5FEF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5FEF" w:rsidRPr="006C7627" w:rsidRDefault="003D5FEF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5FEF" w:rsidRPr="006C7627" w:rsidRDefault="003D5FEF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5FEF" w:rsidRPr="006C7627" w:rsidRDefault="003D5FEF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6C7627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Temat:1 Style epoki – styl romański i styl gotycki.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 xml:space="preserve">Temat 2. Najważniejsze dzieła sztuki średniowiecznej – </w:t>
            </w:r>
            <w:r w:rsidR="003D5FEF" w:rsidRPr="006C7627">
              <w:rPr>
                <w:rFonts w:cstheme="minorHAnsi"/>
                <w:sz w:val="20"/>
                <w:szCs w:val="20"/>
              </w:rPr>
              <w:br/>
            </w:r>
            <w:r w:rsidRPr="006C7627">
              <w:rPr>
                <w:rFonts w:cstheme="minorHAnsi"/>
                <w:sz w:val="20"/>
                <w:szCs w:val="20"/>
              </w:rPr>
              <w:t>„Sąd ostateczny” Hansa Memlinga.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Cele: Wyszukiwanie w tekście informacji.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Analiza i interpretacja dzieła malarskiego.</w:t>
            </w:r>
          </w:p>
        </w:tc>
        <w:tc>
          <w:tcPr>
            <w:tcW w:w="1984" w:type="dxa"/>
          </w:tcPr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 xml:space="preserve">Ikonografia średniowieczna, </w:t>
            </w:r>
            <w:r w:rsidRPr="006C7627">
              <w:rPr>
                <w:rFonts w:cstheme="minorHAnsi"/>
                <w:sz w:val="20"/>
                <w:szCs w:val="20"/>
              </w:rPr>
              <w:br/>
              <w:t>str. 218-219.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 xml:space="preserve">Zapoznaj się </w:t>
            </w:r>
            <w:r w:rsidRPr="006C7627">
              <w:rPr>
                <w:rFonts w:cstheme="minorHAnsi"/>
                <w:sz w:val="20"/>
                <w:szCs w:val="20"/>
              </w:rPr>
              <w:br/>
              <w:t xml:space="preserve">z dziełami i określ, które zawierają cechy stylu romańskiego, </w:t>
            </w:r>
            <w:r w:rsidRPr="006C7627">
              <w:rPr>
                <w:rFonts w:cstheme="minorHAnsi"/>
                <w:sz w:val="20"/>
                <w:szCs w:val="20"/>
              </w:rPr>
              <w:br/>
              <w:t>a które stylu gotyckiego.</w:t>
            </w:r>
          </w:p>
        </w:tc>
        <w:tc>
          <w:tcPr>
            <w:tcW w:w="3261" w:type="dxa"/>
          </w:tcPr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Temat1.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 xml:space="preserve">Zapoznaj się z informacjami na </w:t>
            </w:r>
            <w:r w:rsidR="00605DE8">
              <w:rPr>
                <w:rFonts w:cstheme="minorHAnsi"/>
                <w:sz w:val="20"/>
                <w:szCs w:val="20"/>
              </w:rPr>
              <w:br/>
            </w:r>
            <w:r w:rsidRPr="006C7627">
              <w:rPr>
                <w:rFonts w:cstheme="minorHAnsi"/>
                <w:sz w:val="20"/>
                <w:szCs w:val="20"/>
              </w:rPr>
              <w:t xml:space="preserve">s. </w:t>
            </w:r>
            <w:r w:rsidR="00605DE8">
              <w:rPr>
                <w:rFonts w:cstheme="minorHAnsi"/>
                <w:sz w:val="20"/>
                <w:szCs w:val="20"/>
              </w:rPr>
              <w:t>214</w:t>
            </w:r>
            <w:r w:rsidRPr="006C7627">
              <w:rPr>
                <w:rFonts w:cstheme="minorHAnsi"/>
                <w:sz w:val="20"/>
                <w:szCs w:val="20"/>
              </w:rPr>
              <w:t xml:space="preserve"> i 215, a następnie odpowiedz pisemnie na pytania: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1. Jakie są cechy charakterystyczne stylu romańskiego w architekturze?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2. Jakie są cechy charakterystyczne stylu romańskiego w sztukach plastycznych?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3. Jakie są cechy charakterystyczne stylu gotyckiego w architekturze?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4. Jakie są cechy charakterystyczne stylu gotyckiego w sztukach plastycznych?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5. Wyjaśnij: bazylika, katedra oraz odpowiedz, w których z tych obiektów występowały witraże.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 xml:space="preserve">Temat 2.Na s. 216 i  217 </w:t>
            </w:r>
            <w:r w:rsidRPr="006C7627">
              <w:rPr>
                <w:rFonts w:cstheme="minorHAnsi"/>
                <w:sz w:val="20"/>
                <w:szCs w:val="20"/>
              </w:rPr>
              <w:br/>
              <w:t>w podręczniku znajduje się obraz Hansa Memlinga „Sąd ostateczny”. Przeczytaj informację i odpowiedz na pytania: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1. Jakie są okoliczności powstania obrazu?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2. Jaka jest symbolika poszczególnych elementów obrazu?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3. Jaka jest kolejność ukazywania postaci i z czym jest związana?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4. w jaki sposób ukazane są sylwetki ludzi?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5. Jaka jest kolorystyka obrazu?</w:t>
            </w:r>
          </w:p>
          <w:p w:rsidR="00A51A76" w:rsidRPr="006C7627" w:rsidRDefault="00A51A76" w:rsidP="00E445C8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6. Jaka jest kompozycja obrazy: część środkowa oraz symbolika prawej i lewej strony tryptyku.</w:t>
            </w:r>
          </w:p>
        </w:tc>
        <w:tc>
          <w:tcPr>
            <w:tcW w:w="2409" w:type="dxa"/>
          </w:tcPr>
          <w:p w:rsidR="00A51A76" w:rsidRPr="006C7627" w:rsidRDefault="00A51A76" w:rsidP="00101D33">
            <w:pPr>
              <w:rPr>
                <w:rFonts w:cstheme="minorHAnsi"/>
                <w:sz w:val="20"/>
                <w:szCs w:val="20"/>
              </w:rPr>
            </w:pPr>
            <w:r w:rsidRPr="006C7627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560" w:type="dxa"/>
            <w:vAlign w:val="bottom"/>
          </w:tcPr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60A35" w:rsidRDefault="00B60A35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60A35" w:rsidRDefault="00B60A35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60A35" w:rsidRDefault="00B60A35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5FEF" w:rsidRDefault="003D5FEF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5FEF" w:rsidRDefault="003D5FEF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5FEF" w:rsidRDefault="003D5FEF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5FEF" w:rsidRDefault="003D5FEF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D5FEF" w:rsidRDefault="003D5FEF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BF2220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BF2220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BF2220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51A76" w:rsidRPr="00BF2220" w:rsidRDefault="00A51A76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40552" w:rsidRPr="00BF2220" w:rsidTr="00D40552">
        <w:trPr>
          <w:trHeight w:val="4952"/>
        </w:trPr>
        <w:tc>
          <w:tcPr>
            <w:tcW w:w="551" w:type="dxa"/>
            <w:vMerge/>
          </w:tcPr>
          <w:p w:rsidR="00D40552" w:rsidRPr="00BF2220" w:rsidRDefault="00D40552" w:rsidP="00F757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D40552" w:rsidRPr="00BF2220" w:rsidRDefault="00D40552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D40552" w:rsidRDefault="00D40552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30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(1h)</w:t>
            </w:r>
          </w:p>
          <w:p w:rsidR="001C7E51" w:rsidRDefault="001C7E51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C7E51" w:rsidRDefault="001C7E51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C7E51" w:rsidRDefault="001C7E51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C7E51" w:rsidRPr="00BF2220" w:rsidRDefault="001C7E51" w:rsidP="00E90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D40552" w:rsidRDefault="00D40552" w:rsidP="00F744B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5176D6">
              <w:rPr>
                <w:rFonts w:ascii="Times New Roman" w:hAnsi="Times New Roman"/>
                <w:i/>
                <w:sz w:val="20"/>
                <w:szCs w:val="20"/>
              </w:rPr>
              <w:t>Jak przystą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r w:rsidRPr="005176D6">
              <w:rPr>
                <w:rFonts w:ascii="Times New Roman" w:hAnsi="Times New Roman"/>
                <w:i/>
                <w:sz w:val="20"/>
                <w:szCs w:val="20"/>
              </w:rPr>
              <w:t xml:space="preserve">ić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do korzystania z elektronicznej wersji zeszytu ćwiczeń</w:t>
            </w:r>
            <w:r w:rsidRPr="005176D6">
              <w:rPr>
                <w:rFonts w:ascii="Times New Roman" w:hAnsi="Times New Roman"/>
                <w:i/>
                <w:sz w:val="20"/>
                <w:szCs w:val="20"/>
              </w:rPr>
              <w:t>?</w:t>
            </w:r>
          </w:p>
          <w:p w:rsidR="00D40552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wejdę na właściwą stronę wydawnictwa UOP lub pobiorę aplikację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Oxford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Learner’s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Bookshelf.</w:t>
            </w:r>
          </w:p>
          <w:p w:rsidR="00D40552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wybiorę opcję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Register</w:t>
            </w:r>
            <w:r>
              <w:rPr>
                <w:rFonts w:ascii="Times New Roman" w:hAnsi="Times New Roman"/>
                <w:sz w:val="20"/>
                <w:szCs w:val="20"/>
              </w:rPr>
              <w:t>, aby utworzyć swoje Oxford ID;</w:t>
            </w:r>
          </w:p>
          <w:p w:rsidR="00D40552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wybiorę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Add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books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(VISION 1);</w:t>
            </w:r>
          </w:p>
          <w:p w:rsidR="00D40552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wpiszę kod dostępu, który znajdę pod naklejką na karcie przyklejonej do wewnętrznej strony okładki  papierowej wersji mojego zeszytu ćwiczeń;</w:t>
            </w:r>
          </w:p>
          <w:p w:rsidR="00D40552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wykonam zestaw ćwiczeń ze str. 31. </w:t>
            </w:r>
            <w:proofErr w:type="spellStart"/>
            <w:r w:rsidRPr="00F1622E">
              <w:rPr>
                <w:rFonts w:ascii="Times New Roman" w:hAnsi="Times New Roman"/>
                <w:i/>
                <w:sz w:val="20"/>
                <w:szCs w:val="20"/>
              </w:rPr>
              <w:t>Listening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i 33. i sprawdzę poprawność ich wykonania;</w:t>
            </w:r>
          </w:p>
          <w:p w:rsidR="00D40552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załączę do zadania zdjęcie potwierdzające wykonanie ćwiczeń (po sprawdzeniu – ale nie martw się tym, że popełniłaś/-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łeś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błędy – to są ćwiczenia, a nie test);</w:t>
            </w:r>
          </w:p>
          <w:p w:rsidR="00D40552" w:rsidRPr="003D053E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przypadku jakichkolwiek  trudności w realizacji zadania, zwrócę się o pomoc do n-la:</w:t>
            </w:r>
          </w:p>
          <w:p w:rsidR="00D40552" w:rsidRPr="00C01264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40552" w:rsidRDefault="00D40552" w:rsidP="00F744B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8D6954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utrwalać słownictwo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</w:t>
            </w:r>
            <w:r w:rsidRPr="008D6954">
              <w:rPr>
                <w:rFonts w:ascii="Times New Roman" w:hAnsi="Times New Roman"/>
                <w:b/>
                <w:sz w:val="20"/>
                <w:szCs w:val="20"/>
              </w:rPr>
              <w:t>za pośrednictwem ćwiczeń 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nteraktywnych na platformie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1C7E51" w:rsidRDefault="001C7E51" w:rsidP="00F744B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7E51" w:rsidRDefault="001C7E51" w:rsidP="00F744B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7E51" w:rsidRDefault="001C7E51" w:rsidP="00F744B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7E51" w:rsidRDefault="001C7E51" w:rsidP="00F744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40552" w:rsidRPr="00903E36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D40552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D40552" w:rsidRPr="00903E36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40552" w:rsidRPr="004A3011" w:rsidRDefault="00D40552" w:rsidP="00F744B6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8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D40552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D40552" w:rsidRPr="00F1622E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praca na platformie</w:t>
            </w:r>
          </w:p>
          <w:p w:rsidR="00D40552" w:rsidRPr="00F643F1" w:rsidRDefault="00361B25" w:rsidP="00F744B6">
            <w:pPr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D40552" w:rsidRPr="005176D6">
                <w:rPr>
                  <w:color w:val="0000FF"/>
                  <w:sz w:val="20"/>
                  <w:szCs w:val="20"/>
                  <w:u w:val="single"/>
                </w:rPr>
                <w:t>https://www.oxfordlearnersbookshelf.com/</w:t>
              </w:r>
            </w:hyperlink>
          </w:p>
        </w:tc>
        <w:tc>
          <w:tcPr>
            <w:tcW w:w="2409" w:type="dxa"/>
          </w:tcPr>
          <w:p w:rsidR="00D40552" w:rsidRPr="00903E36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D40552" w:rsidRPr="00903E36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1C7E51" w:rsidRDefault="00D40552" w:rsidP="00F744B6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1622E">
              <w:rPr>
                <w:rFonts w:ascii="Times New Roman" w:hAnsi="Times New Roman"/>
                <w:sz w:val="20"/>
                <w:szCs w:val="20"/>
                <w:lang w:val="en-GB"/>
              </w:rPr>
              <w:t>- system Microsoft O</w:t>
            </w:r>
            <w:r w:rsidR="001C7E51">
              <w:rPr>
                <w:rFonts w:ascii="Times New Roman" w:hAnsi="Times New Roman"/>
                <w:sz w:val="20"/>
                <w:szCs w:val="20"/>
                <w:lang w:val="en-GB"/>
              </w:rPr>
              <w:t>ffice</w:t>
            </w:r>
          </w:p>
          <w:p w:rsidR="001C7E51" w:rsidRDefault="00D40552" w:rsidP="001C7E51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365, </w:t>
            </w:r>
            <w:proofErr w:type="spellStart"/>
            <w:r w:rsidRPr="00F1622E">
              <w:rPr>
                <w:rFonts w:ascii="Times New Roman" w:hAnsi="Times New Roman"/>
                <w:sz w:val="20"/>
                <w:szCs w:val="20"/>
                <w:lang w:val="en-GB"/>
              </w:rPr>
              <w:t>aplikacja</w:t>
            </w:r>
            <w:proofErr w:type="spellEnd"/>
            <w:r w:rsidRPr="00F1622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Te</w:t>
            </w:r>
            <w:r w:rsidR="001C7E51">
              <w:rPr>
                <w:rFonts w:ascii="Times New Roman" w:hAnsi="Times New Roman"/>
                <w:sz w:val="20"/>
                <w:szCs w:val="20"/>
                <w:lang w:val="en-GB"/>
              </w:rPr>
              <w:t>ams</w:t>
            </w:r>
          </w:p>
          <w:p w:rsidR="00D40552" w:rsidRPr="00F1622E" w:rsidRDefault="00361B25" w:rsidP="001C7E51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hyperlink r:id="rId11" w:history="1">
              <w:r w:rsidR="00D40552" w:rsidRPr="00F1622E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</w:p>
          <w:p w:rsidR="00D40552" w:rsidRPr="00903E36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D40552" w:rsidRPr="00903E36" w:rsidRDefault="00D40552" w:rsidP="00F744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bottom"/>
          </w:tcPr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C7E51" w:rsidRDefault="001C7E51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C7E51" w:rsidRDefault="001C7E51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C7E51" w:rsidRDefault="001C7E51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C7E51" w:rsidRPr="00BF2220" w:rsidRDefault="001C7E51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F757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40552" w:rsidRPr="00BF2220" w:rsidTr="00D40552"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D40552" w:rsidRPr="00BF2220" w:rsidRDefault="00D40552" w:rsidP="00633FAE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D40552" w:rsidRPr="00BF2220" w:rsidRDefault="00D40552" w:rsidP="00E903C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F2220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D40552" w:rsidRPr="00BF2220" w:rsidRDefault="00D40552" w:rsidP="00E903C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27</w:t>
            </w:r>
            <w:r w:rsidRPr="00BF2220">
              <w:rPr>
                <w:rFonts w:eastAsia="Calibri" w:cstheme="minorHAnsi"/>
                <w:color w:val="000000"/>
                <w:sz w:val="20"/>
                <w:szCs w:val="20"/>
              </w:rPr>
              <w:t>.04.2020 (1h)</w:t>
            </w:r>
          </w:p>
          <w:p w:rsidR="00D40552" w:rsidRPr="00BF2220" w:rsidRDefault="00D40552" w:rsidP="00E903C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30</w:t>
            </w:r>
            <w:r w:rsidRPr="00BF2220">
              <w:rPr>
                <w:rFonts w:eastAsia="Calibri" w:cstheme="minorHAnsi"/>
                <w:color w:val="000000"/>
                <w:sz w:val="20"/>
                <w:szCs w:val="20"/>
              </w:rPr>
              <w:t>.04.2020 (1h)</w:t>
            </w:r>
          </w:p>
          <w:p w:rsidR="00D40552" w:rsidRPr="00BF2220" w:rsidRDefault="00D40552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D40552" w:rsidRPr="00E9508A" w:rsidRDefault="00D40552" w:rsidP="00E445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 w:rsidRPr="00E9508A">
              <w:rPr>
                <w:rFonts w:ascii="Calibri" w:hAnsi="Calibri" w:cs="Calibri"/>
                <w:b/>
                <w:sz w:val="20"/>
                <w:szCs w:val="20"/>
              </w:rPr>
              <w:t>Schritt</w:t>
            </w:r>
            <w:proofErr w:type="spellEnd"/>
            <w:r w:rsidRPr="00E9508A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E9508A">
              <w:rPr>
                <w:rFonts w:ascii="Calibri" w:hAnsi="Calibri" w:cs="Calibri"/>
                <w:b/>
                <w:sz w:val="20"/>
                <w:szCs w:val="20"/>
              </w:rPr>
              <w:t>für</w:t>
            </w:r>
            <w:proofErr w:type="spellEnd"/>
            <w:r w:rsidRPr="00E9508A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E9508A">
              <w:rPr>
                <w:rFonts w:ascii="Calibri" w:hAnsi="Calibri" w:cs="Calibri"/>
                <w:b/>
                <w:sz w:val="20"/>
                <w:szCs w:val="20"/>
              </w:rPr>
              <w:t>Schritt</w:t>
            </w:r>
            <w:proofErr w:type="spellEnd"/>
            <w:r w:rsidRPr="00E9508A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E9508A">
              <w:rPr>
                <w:rFonts w:ascii="Calibri" w:hAnsi="Calibri" w:cs="Calibri"/>
                <w:b/>
                <w:sz w:val="20"/>
                <w:szCs w:val="20"/>
              </w:rPr>
              <w:t>zum</w:t>
            </w:r>
            <w:proofErr w:type="spellEnd"/>
            <w:r w:rsidRPr="00E9508A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E9508A">
              <w:rPr>
                <w:rFonts w:ascii="Calibri" w:hAnsi="Calibri" w:cs="Calibri"/>
                <w:b/>
                <w:sz w:val="20"/>
                <w:szCs w:val="20"/>
              </w:rPr>
              <w:t>Abitur</w:t>
            </w:r>
            <w:proofErr w:type="spellEnd"/>
            <w:r w:rsidRPr="00E9508A">
              <w:rPr>
                <w:rFonts w:ascii="Calibri" w:hAnsi="Calibri" w:cs="Calibri"/>
                <w:b/>
                <w:sz w:val="20"/>
                <w:szCs w:val="20"/>
              </w:rPr>
              <w:t xml:space="preserve"> - Krok po kroku do matury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(2h)</w:t>
            </w:r>
          </w:p>
          <w:p w:rsidR="00D40552" w:rsidRPr="00E9508A" w:rsidRDefault="00D40552" w:rsidP="00E445C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AD0647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>po</w:t>
            </w:r>
            <w:r w:rsidRPr="00AD0647">
              <w:rPr>
                <w:rFonts w:ascii="Calibri" w:hAnsi="Calibri" w:cs="Calibri"/>
                <w:sz w:val="20"/>
                <w:szCs w:val="20"/>
              </w:rPr>
              <w:t>z</w:t>
            </w:r>
            <w:r>
              <w:rPr>
                <w:rFonts w:ascii="Calibri" w:hAnsi="Calibri" w:cs="Calibri"/>
                <w:sz w:val="20"/>
                <w:szCs w:val="20"/>
              </w:rPr>
              <w:t>na</w:t>
            </w:r>
            <w:r w:rsidRPr="00AD0647">
              <w:rPr>
                <w:rFonts w:ascii="Calibri" w:hAnsi="Calibri" w:cs="Calibri"/>
                <w:sz w:val="20"/>
                <w:szCs w:val="20"/>
              </w:rPr>
              <w:t>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strukturę i zakres wymagań na egzaminie </w:t>
            </w:r>
            <w:r w:rsidRPr="00AD0647">
              <w:rPr>
                <w:rFonts w:ascii="Calibri" w:hAnsi="Calibri" w:cs="Calibri"/>
                <w:sz w:val="20"/>
                <w:szCs w:val="20"/>
              </w:rPr>
              <w:t>mat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AD0647">
              <w:rPr>
                <w:rFonts w:ascii="Calibri" w:hAnsi="Calibri" w:cs="Calibri"/>
                <w:sz w:val="20"/>
                <w:szCs w:val="20"/>
              </w:rPr>
              <w:t>ra</w:t>
            </w:r>
            <w:r>
              <w:rPr>
                <w:rFonts w:ascii="Calibri" w:hAnsi="Calibri" w:cs="Calibri"/>
                <w:sz w:val="20"/>
                <w:szCs w:val="20"/>
              </w:rPr>
              <w:t>lnym, roz</w:t>
            </w:r>
            <w:r w:rsidRPr="00AD0647">
              <w:rPr>
                <w:rFonts w:ascii="Calibri" w:hAnsi="Calibri" w:cs="Calibri"/>
                <w:sz w:val="20"/>
                <w:szCs w:val="20"/>
              </w:rPr>
              <w:t>wi</w:t>
            </w:r>
            <w:r>
              <w:rPr>
                <w:rFonts w:ascii="Calibri" w:hAnsi="Calibri" w:cs="Calibri"/>
                <w:sz w:val="20"/>
                <w:szCs w:val="20"/>
              </w:rPr>
              <w:t>j</w:t>
            </w:r>
            <w:r w:rsidRPr="00AD0647"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swoj</w:t>
            </w:r>
            <w:r w:rsidRPr="00AD0647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zd</w:t>
            </w:r>
            <w:r w:rsidRPr="00AD0647">
              <w:rPr>
                <w:rFonts w:ascii="Calibri" w:hAnsi="Calibri" w:cs="Calibri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z w:val="20"/>
                <w:szCs w:val="20"/>
              </w:rPr>
              <w:t>lności</w:t>
            </w:r>
            <w:r w:rsidRPr="00AD064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receptywne i produktywne </w:t>
            </w:r>
          </w:p>
        </w:tc>
        <w:tc>
          <w:tcPr>
            <w:tcW w:w="1984" w:type="dxa"/>
          </w:tcPr>
          <w:p w:rsidR="00D40552" w:rsidRPr="00104276" w:rsidRDefault="00D40552" w:rsidP="00E445C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104276">
              <w:rPr>
                <w:rFonts w:ascii="Calibri" w:eastAsia="Calibri" w:hAnsi="Calibri" w:cs="Calibri"/>
                <w:sz w:val="20"/>
                <w:szCs w:val="20"/>
              </w:rPr>
              <w:t>Film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 w:rsidRPr="00104276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hyperlink r:id="rId12" w:history="1">
              <w:r w:rsidRPr="00104276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https://www.youtube.com/watch?v=ePYhEQ_b8s4</w:t>
              </w:r>
            </w:hyperlink>
          </w:p>
          <w:p w:rsidR="00D40552" w:rsidRPr="008154B0" w:rsidRDefault="00361B25" w:rsidP="00E445C8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13" w:history="1">
              <w:r w:rsidR="00D40552" w:rsidRPr="008154B0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https://deutschkunterbund.wordpress.com/2014/11/02/matura-2015-z-jezyka-niemieckiego-egzamin-ustny-zobacz-przykladowe-3-filmy-wydawnictwa-pearson-polskadaf/</w:t>
              </w:r>
            </w:hyperlink>
          </w:p>
          <w:p w:rsidR="00D40552" w:rsidRPr="00856DB1" w:rsidRDefault="00D40552" w:rsidP="00E445C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8154B0">
              <w:rPr>
                <w:rFonts w:ascii="Calibri" w:eastAsia="Calibri" w:hAnsi="Calibri" w:cs="Calibri"/>
                <w:sz w:val="20"/>
                <w:szCs w:val="20"/>
              </w:rPr>
              <w:t>https://slideplayer.pl/slide/10485426/</w:t>
            </w:r>
          </w:p>
        </w:tc>
        <w:tc>
          <w:tcPr>
            <w:tcW w:w="3261" w:type="dxa"/>
          </w:tcPr>
          <w:p w:rsidR="00D40552" w:rsidRDefault="00D40552" w:rsidP="00E445C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D40552" w:rsidRDefault="00D40552" w:rsidP="00E445C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D40552" w:rsidRDefault="00D40552" w:rsidP="00605DE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1. Obejrzyj filmy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 podaj części składowe pisemnego                      i ustnego egzaminu maturalnego z języka niemieckiego  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D40552" w:rsidRDefault="00D40552" w:rsidP="00605DE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2. Wzorując się na zad. 4a na str. 63 napisz e-mail o sobie</w:t>
            </w:r>
          </w:p>
          <w:p w:rsidR="00D40552" w:rsidRDefault="00D40552" w:rsidP="00605DE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3. Mówienie</w:t>
            </w:r>
          </w:p>
          <w:p w:rsidR="00D40552" w:rsidRDefault="00D40552" w:rsidP="000D036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- zapoznaj się z zad. 4a i 4b na str. 57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  <w:t>i zad. 6a na str. 63</w:t>
            </w:r>
          </w:p>
          <w:p w:rsidR="00D40552" w:rsidRDefault="00D40552" w:rsidP="000D036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- napisz dialog do zad. 4b na str. 57</w:t>
            </w:r>
          </w:p>
          <w:p w:rsidR="00D40552" w:rsidRDefault="00D40552" w:rsidP="000D036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- napisz dialogi do zad. 6a na str. 63 </w:t>
            </w:r>
          </w:p>
          <w:p w:rsidR="00D40552" w:rsidRPr="001A5D48" w:rsidRDefault="00D40552" w:rsidP="00E445C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D40552" w:rsidRPr="004963BA" w:rsidRDefault="00D40552" w:rsidP="00E445C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D40552" w:rsidRDefault="00D40552" w:rsidP="00E445C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D40552" w:rsidRPr="004963BA" w:rsidRDefault="00D40552" w:rsidP="00E445C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560" w:type="dxa"/>
            <w:vAlign w:val="bottom"/>
          </w:tcPr>
          <w:p w:rsidR="00D40552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F2220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D40552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D40552" w:rsidRPr="00BF2220" w:rsidTr="00D40552">
        <w:trPr>
          <w:trHeight w:val="1630"/>
        </w:trPr>
        <w:tc>
          <w:tcPr>
            <w:tcW w:w="551" w:type="dxa"/>
            <w:vMerge/>
            <w:shd w:val="clear" w:color="auto" w:fill="D6E3BC" w:themeFill="accent3" w:themeFillTint="66"/>
          </w:tcPr>
          <w:p w:rsidR="00D40552" w:rsidRPr="00BF2220" w:rsidRDefault="00D40552" w:rsidP="000D036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shd w:val="clear" w:color="auto" w:fill="EAF1DD" w:themeFill="accent3" w:themeFillTint="33"/>
          </w:tcPr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Historia </w:t>
            </w:r>
            <w:r>
              <w:rPr>
                <w:rFonts w:cstheme="minorHAnsi"/>
                <w:sz w:val="20"/>
                <w:szCs w:val="20"/>
              </w:rPr>
              <w:br/>
              <w:t>27</w:t>
            </w:r>
            <w:r w:rsidRPr="00BF2220">
              <w:rPr>
                <w:rFonts w:cstheme="minorHAnsi"/>
                <w:sz w:val="20"/>
                <w:szCs w:val="20"/>
              </w:rPr>
              <w:t>.04.2020 (1h)</w:t>
            </w:r>
          </w:p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  <w:p w:rsidR="00D40552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  <w:p w:rsidR="00D40552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  <w:p w:rsidR="00D40552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  <w:p w:rsidR="00D40552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  <w:r w:rsidRPr="00BF2220">
              <w:rPr>
                <w:rFonts w:cstheme="minorHAnsi"/>
                <w:sz w:val="20"/>
                <w:szCs w:val="20"/>
              </w:rPr>
              <w:t>.04.2020 (1h)</w:t>
            </w:r>
          </w:p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:rsidR="00D40552" w:rsidRDefault="00D40552" w:rsidP="000D0364">
            <w:r>
              <w:t>Temat: kościół w średniowieczu</w:t>
            </w:r>
          </w:p>
          <w:p w:rsidR="00D40552" w:rsidRDefault="00D40552" w:rsidP="000D0364">
            <w:r>
              <w:t xml:space="preserve">Cel: uczeń opisuje przemiany wprowadzone w Kościele </w:t>
            </w:r>
            <w:r>
              <w:br/>
              <w:t>w XI – XIII wieku.</w:t>
            </w:r>
          </w:p>
        </w:tc>
        <w:tc>
          <w:tcPr>
            <w:tcW w:w="1984" w:type="dxa"/>
          </w:tcPr>
          <w:p w:rsidR="00D40552" w:rsidRDefault="00D40552" w:rsidP="000D0364"/>
        </w:tc>
        <w:tc>
          <w:tcPr>
            <w:tcW w:w="3261" w:type="dxa"/>
          </w:tcPr>
          <w:p w:rsidR="00D40552" w:rsidRDefault="00D40552" w:rsidP="000D0364">
            <w:r>
              <w:t xml:space="preserve">Praca z podręcznikiem, notatka </w:t>
            </w:r>
            <w:r>
              <w:br/>
              <w:t>w zeszycie.</w:t>
            </w:r>
          </w:p>
          <w:p w:rsidR="00D40552" w:rsidRDefault="00D40552" w:rsidP="000D0364">
            <w:r>
              <w:t xml:space="preserve">1. Zmiany w kościele w XI – XIII w. </w:t>
            </w:r>
          </w:p>
          <w:p w:rsidR="00D40552" w:rsidRDefault="00D40552" w:rsidP="000D0364">
            <w:r>
              <w:t>2. Herezje średniowieczne</w:t>
            </w:r>
          </w:p>
          <w:p w:rsidR="00D40552" w:rsidRDefault="00D40552" w:rsidP="000D0364">
            <w:r>
              <w:t xml:space="preserve">3. Zakon cystersów , franciszkanów </w:t>
            </w:r>
            <w:r>
              <w:br/>
              <w:t>i dominikanów</w:t>
            </w:r>
          </w:p>
          <w:p w:rsidR="00D40552" w:rsidRDefault="00D40552" w:rsidP="00E210CE">
            <w:r>
              <w:t>4. Upadek papiestwa – schizma zachodnia</w:t>
            </w:r>
          </w:p>
        </w:tc>
        <w:tc>
          <w:tcPr>
            <w:tcW w:w="2409" w:type="dxa"/>
            <w:vMerge w:val="restart"/>
          </w:tcPr>
          <w:p w:rsidR="00D40552" w:rsidRDefault="00D40552" w:rsidP="000D0364">
            <w:r>
              <w:t>e-dziennik</w:t>
            </w:r>
          </w:p>
          <w:p w:rsidR="00D40552" w:rsidRDefault="00D40552" w:rsidP="000D0364">
            <w:r>
              <w:t>służbowa poczta elektroniczna</w:t>
            </w:r>
          </w:p>
          <w:p w:rsidR="00D40552" w:rsidRDefault="00D40552" w:rsidP="000D0364">
            <w:proofErr w:type="spellStart"/>
            <w:r>
              <w:t>teams</w:t>
            </w:r>
            <w:proofErr w:type="spellEnd"/>
            <w:r>
              <w:t xml:space="preserve">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560" w:type="dxa"/>
            <w:vMerge w:val="restart"/>
          </w:tcPr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Ł. Razik</w:t>
            </w:r>
          </w:p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40552" w:rsidRPr="00BF2220" w:rsidTr="00D40552">
        <w:trPr>
          <w:trHeight w:val="1169"/>
        </w:trPr>
        <w:tc>
          <w:tcPr>
            <w:tcW w:w="551" w:type="dxa"/>
            <w:vMerge/>
            <w:shd w:val="clear" w:color="auto" w:fill="D6E3BC" w:themeFill="accent3" w:themeFillTint="66"/>
          </w:tcPr>
          <w:p w:rsidR="00D40552" w:rsidRPr="00BF2220" w:rsidRDefault="00D40552" w:rsidP="00E210C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/>
            <w:shd w:val="clear" w:color="auto" w:fill="EAF1DD" w:themeFill="accent3" w:themeFillTint="33"/>
          </w:tcPr>
          <w:p w:rsidR="00D40552" w:rsidRPr="00BF2220" w:rsidRDefault="00D40552" w:rsidP="00E210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:rsidR="00D40552" w:rsidRDefault="00D40552" w:rsidP="00E210CE">
            <w:r>
              <w:t>Temat: Europa późnego średniowiecza</w:t>
            </w:r>
          </w:p>
          <w:p w:rsidR="00D40552" w:rsidRDefault="00D40552" w:rsidP="00E210CE">
            <w:r>
              <w:t xml:space="preserve">Cel: uczeń wyjaśnia przyczyny </w:t>
            </w:r>
            <w:r>
              <w:br/>
              <w:t>i skutki wojny stuletniej</w:t>
            </w:r>
          </w:p>
        </w:tc>
        <w:tc>
          <w:tcPr>
            <w:tcW w:w="1984" w:type="dxa"/>
          </w:tcPr>
          <w:p w:rsidR="00D40552" w:rsidRDefault="00D40552" w:rsidP="00E210CE"/>
        </w:tc>
        <w:tc>
          <w:tcPr>
            <w:tcW w:w="3261" w:type="dxa"/>
          </w:tcPr>
          <w:p w:rsidR="00D40552" w:rsidRDefault="00D40552" w:rsidP="00E210CE">
            <w:r>
              <w:t>Uzupełnienie karty pracy</w:t>
            </w:r>
          </w:p>
        </w:tc>
        <w:tc>
          <w:tcPr>
            <w:tcW w:w="2409" w:type="dxa"/>
            <w:vMerge/>
          </w:tcPr>
          <w:p w:rsidR="00D40552" w:rsidRPr="005F445A" w:rsidRDefault="00D40552" w:rsidP="00E210C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40552" w:rsidRPr="00BF2220" w:rsidRDefault="00D40552" w:rsidP="00E210C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40552" w:rsidRPr="00BF2220" w:rsidTr="00D40552">
        <w:tblPrEx>
          <w:tblLook w:val="06A0" w:firstRow="1" w:lastRow="0" w:firstColumn="1" w:lastColumn="0" w:noHBand="1" w:noVBand="1"/>
        </w:tblPrEx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D40552" w:rsidRPr="00BF2220" w:rsidRDefault="00D40552" w:rsidP="00DC0EAE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27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(1h)</w:t>
            </w:r>
          </w:p>
          <w:p w:rsidR="00D40552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30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(2h)</w:t>
            </w:r>
          </w:p>
          <w:p w:rsidR="00D40552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E2C3B" w:rsidRDefault="00DE2C3B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D40552" w:rsidRPr="002600E5" w:rsidRDefault="00D40552" w:rsidP="00F744B6">
            <w:pPr>
              <w:rPr>
                <w:sz w:val="20"/>
                <w:szCs w:val="20"/>
              </w:rPr>
            </w:pPr>
            <w:r w:rsidRPr="002600E5">
              <w:rPr>
                <w:sz w:val="20"/>
                <w:szCs w:val="20"/>
              </w:rPr>
              <w:t>1.Wykres funkcji liniowej.</w:t>
            </w:r>
          </w:p>
          <w:p w:rsidR="00D40552" w:rsidRPr="002600E5" w:rsidRDefault="00D40552" w:rsidP="00F744B6">
            <w:pPr>
              <w:rPr>
                <w:sz w:val="20"/>
                <w:szCs w:val="20"/>
              </w:rPr>
            </w:pPr>
            <w:r w:rsidRPr="002600E5">
              <w:rPr>
                <w:sz w:val="20"/>
                <w:szCs w:val="20"/>
              </w:rPr>
              <w:t>2. Sprawdzian wiadomości.</w:t>
            </w:r>
          </w:p>
          <w:p w:rsidR="00D40552" w:rsidRPr="002600E5" w:rsidRDefault="00D40552" w:rsidP="00F744B6">
            <w:pPr>
              <w:rPr>
                <w:sz w:val="20"/>
                <w:szCs w:val="20"/>
              </w:rPr>
            </w:pPr>
            <w:r w:rsidRPr="002600E5">
              <w:rPr>
                <w:sz w:val="20"/>
                <w:szCs w:val="20"/>
              </w:rPr>
              <w:t xml:space="preserve">3. Omówienie sprawdzianu. </w:t>
            </w:r>
          </w:p>
        </w:tc>
        <w:tc>
          <w:tcPr>
            <w:tcW w:w="1984" w:type="dxa"/>
          </w:tcPr>
          <w:p w:rsidR="00D40552" w:rsidRPr="002600E5" w:rsidRDefault="00D40552" w:rsidP="00F744B6">
            <w:pPr>
              <w:rPr>
                <w:b/>
                <w:sz w:val="20"/>
                <w:szCs w:val="20"/>
              </w:rPr>
            </w:pPr>
            <w:r w:rsidRPr="002600E5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Rozwiązują zadania z podręcznika i odsyłają </w:t>
            </w:r>
            <w:proofErr w:type="spellStart"/>
            <w:r w:rsidRPr="002600E5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skan</w:t>
            </w:r>
            <w:proofErr w:type="spellEnd"/>
            <w:r w:rsidRPr="002600E5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lub zdjęcie. </w:t>
            </w:r>
          </w:p>
        </w:tc>
        <w:tc>
          <w:tcPr>
            <w:tcW w:w="3261" w:type="dxa"/>
          </w:tcPr>
          <w:p w:rsidR="00D40552" w:rsidRPr="002600E5" w:rsidRDefault="00D40552" w:rsidP="00F744B6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2600E5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elektroniczną- Office 365. Korzystają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2600E5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z platformy epodreczniki.pl, wideo lekcji a także podręcznika. </w:t>
            </w:r>
          </w:p>
          <w:p w:rsidR="00D40552" w:rsidRPr="002600E5" w:rsidRDefault="00361B25" w:rsidP="00F744B6">
            <w:pPr>
              <w:rPr>
                <w:sz w:val="20"/>
                <w:szCs w:val="20"/>
              </w:rPr>
            </w:pPr>
            <w:hyperlink r:id="rId14" w:history="1">
              <w:r w:rsidR="00D40552" w:rsidRPr="002600E5">
                <w:rPr>
                  <w:rStyle w:val="Hipercze"/>
                  <w:sz w:val="20"/>
                  <w:szCs w:val="20"/>
                </w:rPr>
                <w:t>https://epodreczniki.pl/a/definicja-funkcji-liniowej/Da5cnrfSV</w:t>
              </w:r>
            </w:hyperlink>
          </w:p>
          <w:p w:rsidR="00D40552" w:rsidRPr="00DE2C3B" w:rsidRDefault="00D40552" w:rsidP="00F744B6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2600E5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Rozwiązują sprawdzian              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2600E5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na platformie </w:t>
            </w:r>
            <w:proofErr w:type="spellStart"/>
            <w:r w:rsidRPr="002600E5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Teams</w:t>
            </w:r>
            <w:proofErr w:type="spellEnd"/>
            <w:r w:rsidRPr="002600E5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.  </w:t>
            </w:r>
          </w:p>
        </w:tc>
        <w:tc>
          <w:tcPr>
            <w:tcW w:w="2409" w:type="dxa"/>
          </w:tcPr>
          <w:p w:rsidR="00D40552" w:rsidRPr="005D2C4A" w:rsidRDefault="00D40552" w:rsidP="00F744B6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Office 365</w:t>
            </w:r>
          </w:p>
          <w:p w:rsidR="00D40552" w:rsidRPr="005D2C4A" w:rsidRDefault="00D40552" w:rsidP="00F744B6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e-dziennik</w:t>
            </w:r>
          </w:p>
          <w:p w:rsidR="00D40552" w:rsidRPr="005D2C4A" w:rsidRDefault="00D40552" w:rsidP="00F744B6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D40552" w:rsidRPr="005D2C4A" w:rsidRDefault="00D40552" w:rsidP="00F744B6">
            <w:pPr>
              <w:rPr>
                <w:b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560" w:type="dxa"/>
            <w:vAlign w:val="bottom"/>
          </w:tcPr>
          <w:p w:rsidR="00D40552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D40552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40552" w:rsidRPr="00BF2220" w:rsidTr="00D40552">
        <w:tblPrEx>
          <w:tblLook w:val="06A0" w:firstRow="1" w:lastRow="0" w:firstColumn="1" w:lastColumn="0" w:noHBand="1" w:noVBand="1"/>
        </w:tblPrEx>
        <w:tc>
          <w:tcPr>
            <w:tcW w:w="551" w:type="dxa"/>
            <w:vMerge/>
            <w:shd w:val="clear" w:color="auto" w:fill="D6E3BC" w:themeFill="accent3" w:themeFillTint="66"/>
          </w:tcPr>
          <w:p w:rsidR="00D40552" w:rsidRPr="00BF2220" w:rsidRDefault="00D40552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D40552" w:rsidRPr="00BF2220" w:rsidRDefault="00D40552" w:rsidP="0074456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D40552" w:rsidRPr="00BF2220" w:rsidRDefault="00D40552" w:rsidP="0074456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(1h)</w:t>
            </w:r>
          </w:p>
        </w:tc>
        <w:tc>
          <w:tcPr>
            <w:tcW w:w="3402" w:type="dxa"/>
          </w:tcPr>
          <w:p w:rsidR="00D40552" w:rsidRPr="00F16183" w:rsidRDefault="00D40552" w:rsidP="00B348ED">
            <w:pPr>
              <w:rPr>
                <w:sz w:val="20"/>
                <w:szCs w:val="20"/>
              </w:rPr>
            </w:pPr>
            <w:r w:rsidRPr="00F16183">
              <w:rPr>
                <w:sz w:val="20"/>
                <w:szCs w:val="20"/>
              </w:rPr>
              <w:t>Satelita geostacjonarny</w:t>
            </w:r>
          </w:p>
        </w:tc>
        <w:tc>
          <w:tcPr>
            <w:tcW w:w="1984" w:type="dxa"/>
          </w:tcPr>
          <w:p w:rsidR="00D40552" w:rsidRPr="00F16183" w:rsidRDefault="00D40552" w:rsidP="00B348ED">
            <w:pPr>
              <w:rPr>
                <w:sz w:val="20"/>
                <w:szCs w:val="20"/>
              </w:rPr>
            </w:pPr>
            <w:r w:rsidRPr="00F16183">
              <w:rPr>
                <w:sz w:val="20"/>
                <w:szCs w:val="20"/>
              </w:rPr>
              <w:t xml:space="preserve">Podstawowe informacje umieszczono w zakładce Materiały z zajęć platformy </w:t>
            </w:r>
            <w:proofErr w:type="spellStart"/>
            <w:r w:rsidRPr="00F16183">
              <w:rPr>
                <w:sz w:val="20"/>
                <w:szCs w:val="20"/>
              </w:rPr>
              <w:t>Teams</w:t>
            </w:r>
            <w:proofErr w:type="spellEnd"/>
          </w:p>
          <w:p w:rsidR="00D40552" w:rsidRPr="00F16183" w:rsidRDefault="00D40552" w:rsidP="00B348ED">
            <w:pPr>
              <w:rPr>
                <w:sz w:val="20"/>
                <w:szCs w:val="20"/>
              </w:rPr>
            </w:pPr>
            <w:r w:rsidRPr="00F16183">
              <w:rPr>
                <w:sz w:val="20"/>
                <w:szCs w:val="20"/>
              </w:rPr>
              <w:t xml:space="preserve">Porównanie ilości zużytego paliwa </w:t>
            </w:r>
            <w:r>
              <w:rPr>
                <w:sz w:val="20"/>
                <w:szCs w:val="20"/>
              </w:rPr>
              <w:br/>
            </w:r>
            <w:r w:rsidRPr="00F16183">
              <w:rPr>
                <w:sz w:val="20"/>
                <w:szCs w:val="20"/>
              </w:rPr>
              <w:t xml:space="preserve">w elektrowni konwencjonalnej </w:t>
            </w:r>
            <w:r>
              <w:rPr>
                <w:sz w:val="20"/>
                <w:szCs w:val="20"/>
              </w:rPr>
              <w:br/>
            </w:r>
            <w:r w:rsidRPr="00F16183">
              <w:rPr>
                <w:sz w:val="20"/>
                <w:szCs w:val="20"/>
              </w:rPr>
              <w:t>i jądrowej</w:t>
            </w:r>
          </w:p>
        </w:tc>
        <w:tc>
          <w:tcPr>
            <w:tcW w:w="3261" w:type="dxa"/>
          </w:tcPr>
          <w:p w:rsidR="00D40552" w:rsidRPr="00F16183" w:rsidRDefault="00D40552" w:rsidP="00B348ED">
            <w:pPr>
              <w:rPr>
                <w:sz w:val="20"/>
                <w:szCs w:val="20"/>
              </w:rPr>
            </w:pPr>
            <w:r w:rsidRPr="00F16183">
              <w:rPr>
                <w:sz w:val="20"/>
                <w:szCs w:val="20"/>
              </w:rPr>
              <w:t>Praca z podręcznikiem</w:t>
            </w:r>
            <w:r w:rsidRPr="00F16183">
              <w:rPr>
                <w:sz w:val="20"/>
                <w:szCs w:val="20"/>
              </w:rPr>
              <w:br/>
              <w:t xml:space="preserve">Wykorzystanie informacji </w:t>
            </w:r>
            <w:r>
              <w:rPr>
                <w:sz w:val="20"/>
                <w:szCs w:val="20"/>
              </w:rPr>
              <w:br/>
            </w:r>
            <w:r w:rsidRPr="00F16183">
              <w:rPr>
                <w:sz w:val="20"/>
                <w:szCs w:val="20"/>
              </w:rPr>
              <w:t xml:space="preserve">z sieci na podstawie załączonych </w:t>
            </w:r>
            <w:r w:rsidRPr="00F16183">
              <w:rPr>
                <w:sz w:val="20"/>
                <w:szCs w:val="20"/>
              </w:rPr>
              <w:br/>
              <w:t>linków (epodreczniki.pl)</w:t>
            </w:r>
            <w:r w:rsidRPr="00F16183">
              <w:rPr>
                <w:sz w:val="20"/>
                <w:szCs w:val="20"/>
              </w:rPr>
              <w:br/>
              <w:t>oraz tekstu</w:t>
            </w:r>
            <w:r w:rsidRPr="00F16183">
              <w:rPr>
                <w:sz w:val="20"/>
                <w:szCs w:val="20"/>
              </w:rPr>
              <w:br/>
            </w:r>
          </w:p>
        </w:tc>
        <w:tc>
          <w:tcPr>
            <w:tcW w:w="2409" w:type="dxa"/>
          </w:tcPr>
          <w:p w:rsidR="00D40552" w:rsidRPr="00423D70" w:rsidRDefault="00D40552" w:rsidP="00B348ED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z nauczycielem przez dziennik elektroniczny</w:t>
            </w:r>
            <w:r w:rsidRPr="00423D70">
              <w:rPr>
                <w:sz w:val="20"/>
                <w:szCs w:val="20"/>
              </w:rPr>
              <w:br/>
              <w:t>i pocztę służbową</w:t>
            </w:r>
          </w:p>
          <w:p w:rsidR="00D40552" w:rsidRPr="00423D70" w:rsidRDefault="00D40552" w:rsidP="00B348ED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423D70">
              <w:rPr>
                <w:sz w:val="20"/>
                <w:szCs w:val="20"/>
              </w:rPr>
              <w:t>Teams</w:t>
            </w:r>
            <w:proofErr w:type="spellEnd"/>
            <w:r w:rsidRPr="00423D70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w Office 365</w:t>
            </w:r>
          </w:p>
        </w:tc>
        <w:tc>
          <w:tcPr>
            <w:tcW w:w="1560" w:type="dxa"/>
            <w:vAlign w:val="bottom"/>
          </w:tcPr>
          <w:p w:rsidR="00D40552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D40552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40552" w:rsidRPr="00BF2220" w:rsidTr="00D40552">
        <w:tblPrEx>
          <w:tblLook w:val="06A0" w:firstRow="1" w:lastRow="0" w:firstColumn="1" w:lastColumn="0" w:noHBand="1" w:noVBand="1"/>
        </w:tblPrEx>
        <w:tc>
          <w:tcPr>
            <w:tcW w:w="551" w:type="dxa"/>
            <w:vMerge/>
            <w:shd w:val="clear" w:color="auto" w:fill="D6E3BC" w:themeFill="accent3" w:themeFillTint="66"/>
          </w:tcPr>
          <w:p w:rsidR="00D40552" w:rsidRPr="00BF2220" w:rsidRDefault="00D40552" w:rsidP="000D036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D40552" w:rsidRPr="00BF2220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D40552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30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(1h)</w:t>
            </w:r>
          </w:p>
          <w:p w:rsidR="00D40552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D40552" w:rsidRPr="000D0364" w:rsidRDefault="00D40552" w:rsidP="000D03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0D0364">
              <w:rPr>
                <w:rFonts w:cstheme="minorHAnsi"/>
                <w:sz w:val="20"/>
                <w:szCs w:val="20"/>
              </w:rPr>
              <w:t xml:space="preserve"> Dzień Ziemi w Ministerstwie  Klimatu-warsztaty online</w:t>
            </w:r>
          </w:p>
          <w:p w:rsidR="00D40552" w:rsidRPr="000D0364" w:rsidRDefault="00D40552" w:rsidP="000D0364">
            <w:pPr>
              <w:rPr>
                <w:rFonts w:cstheme="minorHAnsi"/>
                <w:sz w:val="20"/>
                <w:szCs w:val="20"/>
              </w:rPr>
            </w:pPr>
            <w:r w:rsidRPr="000D0364">
              <w:rPr>
                <w:rFonts w:cstheme="minorHAnsi"/>
                <w:sz w:val="20"/>
                <w:szCs w:val="20"/>
              </w:rPr>
              <w:t>Uczeń zna przyczyny i skutki globalnego ocieplenia klimatu, wie skąd pochodzą odnawialne źródła energii, wie jakie działania podejmuje Polska na rzecz klimatu.</w:t>
            </w:r>
          </w:p>
        </w:tc>
        <w:tc>
          <w:tcPr>
            <w:tcW w:w="1984" w:type="dxa"/>
          </w:tcPr>
          <w:p w:rsidR="00D40552" w:rsidRPr="000D0364" w:rsidRDefault="00D40552" w:rsidP="000D0364">
            <w:pPr>
              <w:rPr>
                <w:rFonts w:cstheme="minorHAnsi"/>
                <w:sz w:val="20"/>
                <w:szCs w:val="20"/>
              </w:rPr>
            </w:pPr>
            <w:r w:rsidRPr="000D0364">
              <w:rPr>
                <w:rFonts w:cstheme="minorHAnsi"/>
                <w:sz w:val="20"/>
                <w:szCs w:val="20"/>
              </w:rPr>
              <w:t>1.Podanie uczniom  informacji o warsztatach.</w:t>
            </w:r>
          </w:p>
          <w:p w:rsidR="00D40552" w:rsidRPr="000D0364" w:rsidRDefault="00D40552" w:rsidP="000D0364">
            <w:pPr>
              <w:rPr>
                <w:rFonts w:cstheme="minorHAnsi"/>
                <w:sz w:val="20"/>
                <w:szCs w:val="20"/>
              </w:rPr>
            </w:pPr>
            <w:r w:rsidRPr="000D0364">
              <w:rPr>
                <w:rFonts w:cstheme="minorHAnsi"/>
                <w:sz w:val="20"/>
                <w:szCs w:val="20"/>
              </w:rPr>
              <w:t>2. Podanie pytań dotyczących warsztatów .</w:t>
            </w:r>
          </w:p>
        </w:tc>
        <w:tc>
          <w:tcPr>
            <w:tcW w:w="3261" w:type="dxa"/>
          </w:tcPr>
          <w:p w:rsidR="00D40552" w:rsidRPr="000D0364" w:rsidRDefault="00D40552" w:rsidP="000D0364">
            <w:pPr>
              <w:rPr>
                <w:rFonts w:cstheme="minorHAnsi"/>
                <w:sz w:val="20"/>
                <w:szCs w:val="20"/>
              </w:rPr>
            </w:pPr>
            <w:r w:rsidRPr="000D0364">
              <w:rPr>
                <w:rFonts w:cstheme="minorHAnsi"/>
                <w:sz w:val="20"/>
                <w:szCs w:val="20"/>
              </w:rPr>
              <w:t>Strona do logowania wwwdzienziemiwk.pl</w:t>
            </w:r>
          </w:p>
          <w:p w:rsidR="00D40552" w:rsidRPr="000D0364" w:rsidRDefault="00D40552" w:rsidP="000D0364">
            <w:pPr>
              <w:rPr>
                <w:rFonts w:cstheme="minorHAnsi"/>
                <w:sz w:val="20"/>
                <w:szCs w:val="20"/>
              </w:rPr>
            </w:pPr>
            <w:r w:rsidRPr="000D0364">
              <w:rPr>
                <w:rFonts w:cstheme="minorHAnsi"/>
                <w:sz w:val="20"/>
                <w:szCs w:val="20"/>
              </w:rPr>
              <w:t>Przesłanie odpowiedzi na zadane pytania.</w:t>
            </w:r>
          </w:p>
          <w:p w:rsidR="00D40552" w:rsidRPr="000D0364" w:rsidRDefault="00D40552" w:rsidP="000D0364">
            <w:pPr>
              <w:rPr>
                <w:rFonts w:cstheme="minorHAnsi"/>
                <w:sz w:val="20"/>
                <w:szCs w:val="20"/>
              </w:rPr>
            </w:pPr>
          </w:p>
          <w:p w:rsidR="00D40552" w:rsidRPr="000D0364" w:rsidRDefault="00D40552" w:rsidP="000D0364">
            <w:pPr>
              <w:rPr>
                <w:rFonts w:cstheme="minorHAnsi"/>
                <w:sz w:val="20"/>
                <w:szCs w:val="20"/>
              </w:rPr>
            </w:pPr>
            <w:r w:rsidRPr="000D036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D40552" w:rsidRPr="000D0364" w:rsidRDefault="00D40552" w:rsidP="000D0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364">
              <w:rPr>
                <w:sz w:val="20"/>
                <w:szCs w:val="20"/>
              </w:rPr>
              <w:t>Dziennik elektroniczny</w:t>
            </w:r>
          </w:p>
          <w:p w:rsidR="00D40552" w:rsidRPr="000D0364" w:rsidRDefault="00D40552" w:rsidP="000D0364">
            <w:pPr>
              <w:rPr>
                <w:sz w:val="20"/>
                <w:szCs w:val="20"/>
              </w:rPr>
            </w:pPr>
            <w:r w:rsidRPr="000D0364">
              <w:rPr>
                <w:sz w:val="20"/>
                <w:szCs w:val="20"/>
              </w:rPr>
              <w:t>e-mail służbowy  a.gozdziela@marszew.pl</w:t>
            </w:r>
          </w:p>
          <w:p w:rsidR="00D40552" w:rsidRPr="000D0364" w:rsidRDefault="00D40552" w:rsidP="000D0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364">
              <w:rPr>
                <w:sz w:val="20"/>
                <w:szCs w:val="20"/>
              </w:rPr>
              <w:t>Platforma Office365</w:t>
            </w:r>
          </w:p>
        </w:tc>
        <w:tc>
          <w:tcPr>
            <w:tcW w:w="1560" w:type="dxa"/>
          </w:tcPr>
          <w:p w:rsidR="00D40552" w:rsidRPr="00BF2220" w:rsidRDefault="00D40552" w:rsidP="000D03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A.</w:t>
            </w:r>
            <w:r w:rsidRPr="00BF2220">
              <w:rPr>
                <w:rFonts w:cstheme="minorHAnsi"/>
                <w:sz w:val="20"/>
                <w:szCs w:val="20"/>
              </w:rPr>
              <w:t xml:space="preserve"> Pawłowska-</w:t>
            </w:r>
            <w:proofErr w:type="spellStart"/>
            <w:r w:rsidRPr="00BF2220">
              <w:rPr>
                <w:rFonts w:cstheme="minorHAnsi"/>
                <w:sz w:val="20"/>
                <w:szCs w:val="20"/>
              </w:rPr>
              <w:t>Goździela</w:t>
            </w:r>
            <w:proofErr w:type="spellEnd"/>
          </w:p>
        </w:tc>
      </w:tr>
    </w:tbl>
    <w:p w:rsidR="00DE2C3B" w:rsidRDefault="00DE2C3B"/>
    <w:p w:rsidR="00DE2C3B" w:rsidRDefault="00DE2C3B"/>
    <w:tbl>
      <w:tblPr>
        <w:tblStyle w:val="Tabela-Siatka"/>
        <w:tblW w:w="14709" w:type="dxa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402"/>
        <w:gridCol w:w="1984"/>
        <w:gridCol w:w="3261"/>
        <w:gridCol w:w="2409"/>
        <w:gridCol w:w="1560"/>
      </w:tblGrid>
      <w:tr w:rsidR="00D40552" w:rsidRPr="00BF2220" w:rsidTr="00D40552">
        <w:tc>
          <w:tcPr>
            <w:tcW w:w="551" w:type="dxa"/>
            <w:shd w:val="clear" w:color="auto" w:fill="D6E3BC" w:themeFill="accent3" w:themeFillTint="66"/>
          </w:tcPr>
          <w:p w:rsidR="00D40552" w:rsidRPr="00BF2220" w:rsidRDefault="00D40552" w:rsidP="000D036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D40552" w:rsidRPr="00BF2220" w:rsidRDefault="00D40552" w:rsidP="000D036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D40552" w:rsidRPr="00BF2220" w:rsidRDefault="00D40552" w:rsidP="000D036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30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(1h)</w:t>
            </w:r>
          </w:p>
        </w:tc>
        <w:tc>
          <w:tcPr>
            <w:tcW w:w="3402" w:type="dxa"/>
          </w:tcPr>
          <w:p w:rsidR="00D40552" w:rsidRPr="007B2FC2" w:rsidRDefault="00D40552" w:rsidP="00F744B6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7B2FC2">
              <w:rPr>
                <w:rFonts w:cstheme="minorHAnsi"/>
                <w:sz w:val="20"/>
                <w:szCs w:val="20"/>
              </w:rPr>
              <w:t xml:space="preserve">Rzeźbotwórcza działalność lodowców górskich. </w:t>
            </w:r>
          </w:p>
          <w:p w:rsidR="00D40552" w:rsidRPr="005F445A" w:rsidRDefault="00D40552" w:rsidP="00F744B6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D40552" w:rsidRPr="005F445A" w:rsidRDefault="00D40552" w:rsidP="00F744B6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:rsidR="00D40552" w:rsidRPr="007B2FC2" w:rsidRDefault="00D40552" w:rsidP="00F744B6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7B2FC2">
              <w:rPr>
                <w:rFonts w:cstheme="minorHAnsi"/>
                <w:sz w:val="20"/>
                <w:szCs w:val="20"/>
              </w:rPr>
              <w:t xml:space="preserve">Opracuj temat z podręcznika i wpisz notatkę do zeszytu: Rzeźbotwórcza działalność lodowców górskich. </w:t>
            </w:r>
          </w:p>
          <w:p w:rsidR="00D40552" w:rsidRPr="007B2FC2" w:rsidRDefault="00D40552" w:rsidP="00F744B6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7B2FC2">
              <w:rPr>
                <w:rFonts w:cstheme="minorHAnsi"/>
                <w:sz w:val="20"/>
                <w:szCs w:val="20"/>
              </w:rPr>
              <w:t>Zadanie: Wymień i opisz nazwy moren w obrębie lodowców</w:t>
            </w:r>
          </w:p>
          <w:p w:rsidR="00D40552" w:rsidRPr="005F445A" w:rsidRDefault="00D40552" w:rsidP="00F744B6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7B2FC2">
              <w:rPr>
                <w:rFonts w:cstheme="minorHAnsi"/>
                <w:sz w:val="20"/>
                <w:szCs w:val="20"/>
              </w:rPr>
              <w:t>Odpowiedz na zadanie</w:t>
            </w:r>
          </w:p>
        </w:tc>
        <w:tc>
          <w:tcPr>
            <w:tcW w:w="2409" w:type="dxa"/>
          </w:tcPr>
          <w:p w:rsidR="00D40552" w:rsidRPr="005F445A" w:rsidRDefault="00D40552" w:rsidP="000D0364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560" w:type="dxa"/>
            <w:vAlign w:val="bottom"/>
          </w:tcPr>
          <w:p w:rsidR="00D40552" w:rsidRPr="00BF2220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D40552" w:rsidRPr="00BF2220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D036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40552" w:rsidRPr="00BF2220" w:rsidTr="00D40552">
        <w:tc>
          <w:tcPr>
            <w:tcW w:w="551" w:type="dxa"/>
            <w:shd w:val="clear" w:color="auto" w:fill="D6E3BC" w:themeFill="accent3" w:themeFillTint="66"/>
          </w:tcPr>
          <w:p w:rsidR="00D40552" w:rsidRPr="00BF2220" w:rsidRDefault="00D40552" w:rsidP="009D5D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D40552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27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(1h)</w:t>
            </w:r>
          </w:p>
          <w:p w:rsidR="00D40552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D40552" w:rsidRPr="0071778E" w:rsidRDefault="00D40552" w:rsidP="00E445C8">
            <w:pPr>
              <w:jc w:val="both"/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 xml:space="preserve">Temat: Rozpuszczalność substancji – rozwiązywanie zadań. Stężenie procentowe </w:t>
            </w:r>
            <w:r>
              <w:rPr>
                <w:rFonts w:cstheme="minorHAnsi"/>
                <w:sz w:val="20"/>
                <w:szCs w:val="20"/>
              </w:rPr>
              <w:t>–</w:t>
            </w:r>
            <w:r w:rsidRPr="0071778E">
              <w:rPr>
                <w:rFonts w:cstheme="minorHAnsi"/>
                <w:sz w:val="20"/>
                <w:szCs w:val="20"/>
              </w:rPr>
              <w:t>podstawowe informacje.</w:t>
            </w:r>
          </w:p>
          <w:p w:rsidR="00D40552" w:rsidRPr="0071778E" w:rsidRDefault="00D40552" w:rsidP="00E445C8">
            <w:pPr>
              <w:jc w:val="both"/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>Wykonaj notatkę do zeszytu.</w:t>
            </w:r>
          </w:p>
          <w:p w:rsidR="00D40552" w:rsidRPr="0071778E" w:rsidRDefault="00D40552" w:rsidP="00E445C8">
            <w:pPr>
              <w:jc w:val="both"/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>1. Stężenie  procentowe roztworu – definicja str. 216-220</w:t>
            </w:r>
          </w:p>
          <w:p w:rsidR="00D40552" w:rsidRPr="0071778E" w:rsidRDefault="00D40552" w:rsidP="00E445C8">
            <w:pPr>
              <w:jc w:val="both"/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>2. Wzór na stężenie procentowe roztworu.</w:t>
            </w:r>
          </w:p>
          <w:p w:rsidR="00D40552" w:rsidRPr="0071778E" w:rsidRDefault="00D40552" w:rsidP="00E445C8">
            <w:pPr>
              <w:jc w:val="both"/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>2. Masa roztworu – definicja i wzór.</w:t>
            </w:r>
          </w:p>
          <w:p w:rsidR="00D40552" w:rsidRPr="0071778E" w:rsidRDefault="00D40552" w:rsidP="00E445C8">
            <w:pPr>
              <w:jc w:val="both"/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>3. Roztwór nienasycony – definicja</w:t>
            </w:r>
          </w:p>
          <w:p w:rsidR="00D40552" w:rsidRPr="0071778E" w:rsidRDefault="00D40552" w:rsidP="00E445C8">
            <w:pPr>
              <w:jc w:val="both"/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>4. Wzór na masę roztworu – wzór.</w:t>
            </w:r>
          </w:p>
          <w:p w:rsidR="00D40552" w:rsidRPr="0071778E" w:rsidRDefault="00D40552" w:rsidP="00E445C8">
            <w:pPr>
              <w:jc w:val="both"/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>Zapoznaj się z tematem, który będzie potrzebny do rozwiązywania zadań, które w treści zawierają informacje o rozpuszczalności i stężeniu procentowym.</w:t>
            </w:r>
          </w:p>
          <w:p w:rsidR="00D40552" w:rsidRPr="0071778E" w:rsidRDefault="00D40552" w:rsidP="00E445C8">
            <w:pPr>
              <w:jc w:val="both"/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>OBOWIĄZKOWE ZADANIA DO PRZESŁANIA NA PLATFORMĘ</w:t>
            </w:r>
          </w:p>
          <w:p w:rsidR="00D40552" w:rsidRPr="0071778E" w:rsidRDefault="00D40552" w:rsidP="00E445C8">
            <w:pPr>
              <w:jc w:val="both"/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>Zadania dotyczące rozpuszczalności 110 – 115 na str. 296. Rozwiąż zadania korzystając z podanych linków, dostępnych źródeł informacji w podręczniku na str. 201-215. – termin przesyłania zdań do 29.04.2020. . Im więcej rozwiązanych zdań prześlecie tym lepiej. Pamiętajcie o wypisywaniu danych, szukanych, przeprowadzonych obliczeń i podaniu odpowiedzi.</w:t>
            </w:r>
          </w:p>
          <w:p w:rsidR="00D40552" w:rsidRPr="0071778E" w:rsidRDefault="00D40552" w:rsidP="00E445C8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1778E">
              <w:rPr>
                <w:rFonts w:asciiTheme="minorHAnsi" w:hAnsiTheme="minorHAnsi" w:cstheme="minorHAnsi"/>
                <w:sz w:val="20"/>
                <w:szCs w:val="20"/>
              </w:rPr>
              <w:t>Jestem zawsze dostępna na platformie w czasie waszej lekcji, która jest według planu.</w:t>
            </w:r>
          </w:p>
          <w:p w:rsidR="00D40552" w:rsidRPr="0071778E" w:rsidRDefault="00D40552" w:rsidP="00DE2C3B">
            <w:pPr>
              <w:jc w:val="both"/>
              <w:rPr>
                <w:rFonts w:cstheme="minorHAnsi"/>
                <w:b/>
                <w:bCs/>
                <w:color w:val="252424"/>
                <w:sz w:val="20"/>
                <w:szCs w:val="20"/>
                <w:u w:val="single"/>
                <w:shd w:val="clear" w:color="auto" w:fill="FFFFFF"/>
              </w:rPr>
            </w:pPr>
            <w:r w:rsidRPr="0071778E">
              <w:rPr>
                <w:rFonts w:cstheme="minorHAnsi"/>
                <w:sz w:val="20"/>
                <w:szCs w:val="20"/>
              </w:rPr>
              <w:t>Rozwiązane zadania obowiązkowo przesyłać n</w:t>
            </w:r>
            <w:r w:rsidR="00DE2C3B">
              <w:rPr>
                <w:rFonts w:cstheme="minorHAnsi"/>
                <w:sz w:val="20"/>
                <w:szCs w:val="20"/>
              </w:rPr>
              <w:t xml:space="preserve">a platformę, </w:t>
            </w:r>
            <w:r w:rsidRPr="0071778E">
              <w:rPr>
                <w:rStyle w:val="Pogrubienie"/>
                <w:rFonts w:cstheme="minorHAnsi"/>
                <w:color w:val="252424"/>
                <w:sz w:val="20"/>
                <w:szCs w:val="20"/>
                <w:shd w:val="clear" w:color="auto" w:fill="FFFFFF"/>
              </w:rPr>
              <w:t>dodaj zadanie.</w:t>
            </w:r>
          </w:p>
        </w:tc>
        <w:tc>
          <w:tcPr>
            <w:tcW w:w="1984" w:type="dxa"/>
          </w:tcPr>
          <w:p w:rsidR="00D40552" w:rsidRPr="0071778E" w:rsidRDefault="00D40552" w:rsidP="00E445C8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:rsidR="00D40552" w:rsidRPr="0071778E" w:rsidRDefault="00D40552" w:rsidP="00E445C8">
            <w:pPr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>- praca z podręcznikiem,</w:t>
            </w:r>
          </w:p>
          <w:p w:rsidR="00D40552" w:rsidRPr="0071778E" w:rsidRDefault="00D40552" w:rsidP="00E445C8">
            <w:pPr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 w:rsidRPr="0071778E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  <w:p w:rsidR="00D40552" w:rsidRPr="0071778E" w:rsidRDefault="00D40552" w:rsidP="00E445C8">
            <w:pPr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>- wskazówka do rozwiązywania zadań</w:t>
            </w:r>
          </w:p>
          <w:p w:rsidR="00D40552" w:rsidRPr="0071778E" w:rsidRDefault="00361B25" w:rsidP="00E445C8">
            <w:pPr>
              <w:rPr>
                <w:rFonts w:cstheme="minorHAnsi"/>
                <w:sz w:val="20"/>
                <w:szCs w:val="20"/>
              </w:rPr>
            </w:pPr>
            <w:hyperlink r:id="rId15" w:history="1">
              <w:r w:rsidR="00D40552" w:rsidRPr="0071778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https://www.youtube.com/watch?v=ZHWx0mkkI3w</w:t>
              </w:r>
            </w:hyperlink>
          </w:p>
          <w:p w:rsidR="00D40552" w:rsidRPr="0071778E" w:rsidRDefault="00361B25" w:rsidP="00E445C8">
            <w:pPr>
              <w:rPr>
                <w:rFonts w:cstheme="minorHAnsi"/>
                <w:sz w:val="20"/>
                <w:szCs w:val="20"/>
              </w:rPr>
            </w:pPr>
            <w:hyperlink r:id="rId16" w:history="1">
              <w:r w:rsidR="00D40552" w:rsidRPr="0071778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https://www.youtube.com/watch?v=3ikjpLRqhV8</w:t>
              </w:r>
            </w:hyperlink>
          </w:p>
          <w:p w:rsidR="00D40552" w:rsidRPr="0071778E" w:rsidRDefault="00D40552" w:rsidP="00E445C8">
            <w:pPr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2409" w:type="dxa"/>
          </w:tcPr>
          <w:p w:rsidR="00D40552" w:rsidRPr="0071778E" w:rsidRDefault="00D40552" w:rsidP="00E445C8">
            <w:pPr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D40552" w:rsidRPr="0071778E" w:rsidRDefault="00D40552" w:rsidP="00E445C8">
            <w:pPr>
              <w:rPr>
                <w:rFonts w:cstheme="minorHAnsi"/>
                <w:sz w:val="20"/>
                <w:szCs w:val="20"/>
              </w:rPr>
            </w:pPr>
            <w:r w:rsidRPr="0071778E">
              <w:rPr>
                <w:rFonts w:cstheme="minorHAnsi"/>
                <w:sz w:val="20"/>
                <w:szCs w:val="20"/>
              </w:rPr>
              <w:t xml:space="preserve">- Microsoft </w:t>
            </w:r>
            <w:proofErr w:type="spellStart"/>
            <w:r w:rsidRPr="0071778E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71778E">
              <w:rPr>
                <w:rFonts w:cstheme="minorHAnsi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560" w:type="dxa"/>
            <w:vAlign w:val="bottom"/>
          </w:tcPr>
          <w:p w:rsidR="00D40552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D40552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06597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40552" w:rsidRPr="00BF2220" w:rsidTr="00D40552">
        <w:tc>
          <w:tcPr>
            <w:tcW w:w="551" w:type="dxa"/>
            <w:vMerge w:val="restart"/>
            <w:shd w:val="clear" w:color="auto" w:fill="D6E3BC" w:themeFill="accent3" w:themeFillTint="66"/>
          </w:tcPr>
          <w:p w:rsidR="00D40552" w:rsidRPr="00BF2220" w:rsidRDefault="00D40552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(1h)</w:t>
            </w:r>
          </w:p>
          <w:p w:rsidR="00D40552" w:rsidRPr="00BF2220" w:rsidRDefault="00D40552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D40552" w:rsidRPr="00C72CE1" w:rsidRDefault="00361B25" w:rsidP="00F367F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Temat: Sprawdzian</w:t>
            </w:r>
          </w:p>
        </w:tc>
        <w:tc>
          <w:tcPr>
            <w:tcW w:w="1984" w:type="dxa"/>
          </w:tcPr>
          <w:p w:rsidR="00D40552" w:rsidRPr="00C72CE1" w:rsidRDefault="00D40552" w:rsidP="00CE04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D40552" w:rsidRPr="00C72CE1" w:rsidRDefault="00361B25" w:rsidP="00CE04B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Test na platformie </w:t>
            </w:r>
            <w:r>
              <w:rPr>
                <w:color w:val="00000A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409" w:type="dxa"/>
          </w:tcPr>
          <w:p w:rsidR="00D40552" w:rsidRPr="00C72CE1" w:rsidRDefault="00D40552" w:rsidP="00F367F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17" w:history="1">
              <w:r w:rsidRPr="00C72CE1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D40552" w:rsidRPr="00C72CE1" w:rsidRDefault="00D40552" w:rsidP="00F367F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560" w:type="dxa"/>
            <w:vAlign w:val="bottom"/>
          </w:tcPr>
          <w:p w:rsidR="00D40552" w:rsidRPr="00BF2220" w:rsidRDefault="00D40552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D40552" w:rsidRPr="00BF2220" w:rsidRDefault="00D40552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40552" w:rsidRPr="00BF2220" w:rsidRDefault="00D40552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A364C" w:rsidRPr="00BF2220" w:rsidTr="00D40552">
        <w:tc>
          <w:tcPr>
            <w:tcW w:w="551" w:type="dxa"/>
            <w:vMerge/>
            <w:shd w:val="clear" w:color="auto" w:fill="D6E3BC" w:themeFill="accent3" w:themeFillTint="66"/>
          </w:tcPr>
          <w:p w:rsidR="004A364C" w:rsidRPr="00BF2220" w:rsidRDefault="004A364C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4A364C" w:rsidRPr="00BF2220" w:rsidRDefault="004A364C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BF2220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4A364C" w:rsidRPr="00BF2220" w:rsidRDefault="004A364C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(1h)</w:t>
            </w:r>
          </w:p>
          <w:p w:rsidR="004A364C" w:rsidRDefault="004A364C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(2h)</w:t>
            </w:r>
          </w:p>
          <w:p w:rsidR="004A364C" w:rsidRDefault="004A364C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74456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A364C" w:rsidRDefault="004A364C" w:rsidP="00F27824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Dlaczego ruch to zdrowie ?</w:t>
            </w:r>
          </w:p>
          <w:p w:rsidR="004A364C" w:rsidRDefault="004A364C" w:rsidP="00F27824">
            <w:pPr>
              <w:suppressAutoHyphens/>
              <w:spacing w:line="100" w:lineRule="atLeast"/>
              <w:rPr>
                <w:color w:val="00000A"/>
                <w:sz w:val="20"/>
                <w:szCs w:val="20"/>
              </w:rPr>
            </w:pPr>
            <w:proofErr w:type="spellStart"/>
            <w:r>
              <w:rPr>
                <w:color w:val="00000A"/>
                <w:sz w:val="20"/>
                <w:szCs w:val="20"/>
              </w:rPr>
              <w:t>Nordic</w:t>
            </w:r>
            <w:proofErr w:type="spellEnd"/>
            <w:r>
              <w:rPr>
                <w:color w:val="00000A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A"/>
                <w:sz w:val="20"/>
                <w:szCs w:val="20"/>
              </w:rPr>
              <w:t>Walking</w:t>
            </w:r>
            <w:proofErr w:type="spellEnd"/>
            <w:r>
              <w:rPr>
                <w:color w:val="00000A"/>
                <w:sz w:val="20"/>
                <w:szCs w:val="20"/>
              </w:rPr>
              <w:t xml:space="preserve"> jako jedna z form aktywności fizycznej – oddziaływanie na organizm, technika chodzenia.</w:t>
            </w:r>
          </w:p>
        </w:tc>
        <w:tc>
          <w:tcPr>
            <w:tcW w:w="1984" w:type="dxa"/>
          </w:tcPr>
          <w:p w:rsidR="004A364C" w:rsidRDefault="004A364C" w:rsidP="00F27824">
            <w:pPr>
              <w:suppressAutoHyphens/>
              <w:spacing w:line="100" w:lineRule="atLeast"/>
              <w:rPr>
                <w:color w:val="00000A"/>
                <w:sz w:val="20"/>
                <w:szCs w:val="20"/>
              </w:rPr>
            </w:pPr>
          </w:p>
        </w:tc>
        <w:tc>
          <w:tcPr>
            <w:tcW w:w="3261" w:type="dxa"/>
          </w:tcPr>
          <w:p w:rsidR="004A364C" w:rsidRPr="008E1E47" w:rsidRDefault="00361B25" w:rsidP="00F27824">
            <w:pPr>
              <w:spacing w:line="100" w:lineRule="atLeast"/>
              <w:rPr>
                <w:sz w:val="20"/>
                <w:szCs w:val="20"/>
              </w:rPr>
            </w:pPr>
            <w:hyperlink r:id="rId18" w:history="1">
              <w:r w:rsidR="004A364C">
                <w:rPr>
                  <w:rStyle w:val="czeinternetowe"/>
                  <w:sz w:val="20"/>
                  <w:szCs w:val="20"/>
                </w:rPr>
                <w:t>https://www.youtube.com/watch?v=TWmvfLACvVM</w:t>
              </w:r>
            </w:hyperlink>
            <w:r w:rsidR="004A364C">
              <w:rPr>
                <w:sz w:val="20"/>
                <w:szCs w:val="20"/>
              </w:rPr>
              <w:t xml:space="preserve"> </w:t>
            </w:r>
          </w:p>
          <w:p w:rsidR="004A364C" w:rsidRDefault="00361B25" w:rsidP="00F27824">
            <w:pPr>
              <w:spacing w:line="100" w:lineRule="atLeast"/>
              <w:rPr>
                <w:sz w:val="20"/>
                <w:szCs w:val="20"/>
              </w:rPr>
            </w:pPr>
            <w:hyperlink r:id="rId19" w:history="1">
              <w:r w:rsidR="004A364C">
                <w:rPr>
                  <w:rStyle w:val="czeinternetowe"/>
                  <w:sz w:val="20"/>
                  <w:szCs w:val="20"/>
                </w:rPr>
                <w:t>https://www.youtube.com/watch?v=XyqmXMway4Q</w:t>
              </w:r>
            </w:hyperlink>
            <w:r w:rsidR="004A364C">
              <w:rPr>
                <w:sz w:val="20"/>
                <w:szCs w:val="20"/>
              </w:rPr>
              <w:t xml:space="preserve"> </w:t>
            </w:r>
          </w:p>
          <w:p w:rsidR="004A364C" w:rsidRDefault="00361B25" w:rsidP="00F27824">
            <w:pPr>
              <w:spacing w:line="100" w:lineRule="atLeast"/>
              <w:rPr>
                <w:sz w:val="20"/>
                <w:szCs w:val="20"/>
              </w:rPr>
            </w:pPr>
            <w:hyperlink r:id="rId20" w:history="1">
              <w:r w:rsidR="004A364C">
                <w:rPr>
                  <w:rStyle w:val="czeinternetowe"/>
                  <w:sz w:val="20"/>
                  <w:szCs w:val="20"/>
                </w:rPr>
                <w:t>https://www.youtube.com/watch?v=WuxSUu1S0OI</w:t>
              </w:r>
            </w:hyperlink>
            <w:r w:rsidR="004A364C">
              <w:rPr>
                <w:sz w:val="20"/>
                <w:szCs w:val="20"/>
              </w:rPr>
              <w:t xml:space="preserve"> </w:t>
            </w:r>
          </w:p>
          <w:p w:rsidR="004A364C" w:rsidRDefault="00361B25" w:rsidP="00F27824">
            <w:pPr>
              <w:suppressAutoHyphens/>
              <w:spacing w:line="100" w:lineRule="atLeast"/>
              <w:rPr>
                <w:sz w:val="20"/>
                <w:szCs w:val="20"/>
              </w:rPr>
            </w:pPr>
            <w:hyperlink r:id="rId21" w:history="1">
              <w:r w:rsidR="004A364C">
                <w:rPr>
                  <w:rStyle w:val="czeinternetowe"/>
                  <w:sz w:val="20"/>
                  <w:szCs w:val="20"/>
                </w:rPr>
                <w:t>https://www.youtube.com/watch?v=53adl4BYszI</w:t>
              </w:r>
            </w:hyperlink>
            <w:r w:rsidR="004A36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4A364C" w:rsidRDefault="004A364C" w:rsidP="00F367FA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60" w:type="dxa"/>
            <w:vAlign w:val="bottom"/>
          </w:tcPr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A364C" w:rsidRPr="00BF2220" w:rsidTr="00D40552"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4A364C" w:rsidRPr="00BF2220" w:rsidRDefault="004A364C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4A364C" w:rsidRPr="00BF2220" w:rsidRDefault="004A364C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4A364C" w:rsidRPr="00BF2220" w:rsidRDefault="004A364C" w:rsidP="0025503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(1h)</w:t>
            </w: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A364C" w:rsidRDefault="004A364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1.Temat: „Czym jest komunia duchowa?”</w:t>
            </w:r>
          </w:p>
        </w:tc>
        <w:tc>
          <w:tcPr>
            <w:tcW w:w="1984" w:type="dxa"/>
          </w:tcPr>
          <w:p w:rsidR="004A364C" w:rsidRDefault="004A364C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A364C" w:rsidRDefault="004A36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tekstu i projekcja filmu:</w:t>
            </w:r>
          </w:p>
          <w:p w:rsidR="004A364C" w:rsidRDefault="00361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4A364C">
                <w:rPr>
                  <w:rStyle w:val="Hipercze"/>
                  <w:sz w:val="20"/>
                  <w:szCs w:val="20"/>
                </w:rPr>
                <w:t>https://www.youtube.com/watch?v=VHqlBgY1Yf8</w:t>
              </w:r>
            </w:hyperlink>
          </w:p>
        </w:tc>
        <w:tc>
          <w:tcPr>
            <w:tcW w:w="2409" w:type="dxa"/>
          </w:tcPr>
          <w:p w:rsidR="004A364C" w:rsidRPr="001310C1" w:rsidRDefault="004A364C" w:rsidP="002110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  <w:r>
              <w:rPr>
                <w:rFonts w:cs="Calibri"/>
                <w:sz w:val="20"/>
                <w:szCs w:val="20"/>
              </w:rPr>
              <w:t>, office365</w:t>
            </w:r>
          </w:p>
        </w:tc>
        <w:tc>
          <w:tcPr>
            <w:tcW w:w="1560" w:type="dxa"/>
            <w:vAlign w:val="bottom"/>
          </w:tcPr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A364C" w:rsidRPr="00BF2220" w:rsidTr="00D40552"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4A364C" w:rsidRPr="00BF2220" w:rsidRDefault="004A364C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4A364C" w:rsidRPr="00BF2220" w:rsidRDefault="004A364C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Obiekty architektury krajobrazu</w:t>
            </w:r>
          </w:p>
          <w:p w:rsidR="004A364C" w:rsidRPr="00BF2220" w:rsidRDefault="004A364C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(2h)</w:t>
            </w:r>
          </w:p>
        </w:tc>
        <w:tc>
          <w:tcPr>
            <w:tcW w:w="3402" w:type="dxa"/>
          </w:tcPr>
          <w:p w:rsidR="004A364C" w:rsidRPr="00E9028B" w:rsidRDefault="004A364C" w:rsidP="003B2CE6">
            <w:pPr>
              <w:rPr>
                <w:rFonts w:cstheme="minorHAnsi"/>
                <w:sz w:val="20"/>
                <w:szCs w:val="20"/>
              </w:rPr>
            </w:pPr>
            <w:r w:rsidRPr="00E9028B">
              <w:rPr>
                <w:rFonts w:cstheme="minorHAnsi"/>
                <w:sz w:val="20"/>
                <w:szCs w:val="20"/>
              </w:rPr>
              <w:t xml:space="preserve">Temat: </w:t>
            </w:r>
            <w:r w:rsidRPr="00E9028B">
              <w:rPr>
                <w:rFonts w:eastAsia="Times New Roman" w:cstheme="minorHAnsi"/>
                <w:sz w:val="20"/>
                <w:szCs w:val="20"/>
              </w:rPr>
              <w:t>Akty prawne dotyczące ochrony krajobrazu.</w:t>
            </w:r>
          </w:p>
        </w:tc>
        <w:tc>
          <w:tcPr>
            <w:tcW w:w="1984" w:type="dxa"/>
          </w:tcPr>
          <w:p w:rsidR="004A364C" w:rsidRPr="00BF2220" w:rsidRDefault="004A364C" w:rsidP="0025503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:rsidR="004A364C" w:rsidRDefault="004A364C" w:rsidP="003B2CE6">
            <w:r>
              <w:t>Z podanych przez nauczyciela materiałów sporządź notatkę zawierającą:</w:t>
            </w:r>
          </w:p>
          <w:p w:rsidR="004A364C" w:rsidRDefault="004A364C" w:rsidP="003B2CE6">
            <w:r>
              <w:t>1. Akty prawne dotyczące ochrony krajobrazu w Polsce:</w:t>
            </w:r>
          </w:p>
          <w:p w:rsidR="004A364C" w:rsidRDefault="004A364C" w:rsidP="003B2CE6">
            <w:r>
              <w:t>a) konstytucja</w:t>
            </w:r>
          </w:p>
          <w:p w:rsidR="004A364C" w:rsidRDefault="004A364C" w:rsidP="003B2CE6">
            <w:r>
              <w:t>b) ustawa o ochronie przyrody</w:t>
            </w:r>
          </w:p>
          <w:p w:rsidR="004A364C" w:rsidRDefault="004A364C" w:rsidP="003B2CE6">
            <w:r>
              <w:t xml:space="preserve">c) ustawa o ochronie </w:t>
            </w:r>
            <w:r>
              <w:br/>
              <w:t>i kształtowaniu środowiska</w:t>
            </w:r>
          </w:p>
          <w:p w:rsidR="004A364C" w:rsidRDefault="004A364C" w:rsidP="003B2CE6">
            <w:r>
              <w:t>d) ustawa Prawo łowieckie</w:t>
            </w:r>
          </w:p>
          <w:p w:rsidR="004A364C" w:rsidRDefault="004A364C" w:rsidP="003B2CE6">
            <w:r>
              <w:t>e) rozporządzenie w sprawie ochrony gatunkowej zwierząt</w:t>
            </w:r>
          </w:p>
          <w:p w:rsidR="004A364C" w:rsidRDefault="004A364C" w:rsidP="003B2CE6">
            <w:r>
              <w:t>f) rozporządzenie w sprawie ochrony gatunkowej roślin</w:t>
            </w:r>
          </w:p>
          <w:p w:rsidR="004A364C" w:rsidRDefault="004A364C" w:rsidP="003B2CE6">
            <w:r>
              <w:t>g) Natura 2000</w:t>
            </w:r>
          </w:p>
          <w:p w:rsidR="004A364C" w:rsidRPr="00C5071F" w:rsidRDefault="004A364C" w:rsidP="003B2CE6">
            <w:r>
              <w:t>Wykonane zadanie prześlij do 30.04.</w:t>
            </w:r>
          </w:p>
        </w:tc>
        <w:tc>
          <w:tcPr>
            <w:tcW w:w="2409" w:type="dxa"/>
          </w:tcPr>
          <w:p w:rsidR="004A364C" w:rsidRPr="00A5245A" w:rsidRDefault="004A364C" w:rsidP="00E56137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A5245A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23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  <w:p w:rsidR="004A364C" w:rsidRPr="00BF2220" w:rsidRDefault="004A364C" w:rsidP="002550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Align w:val="bottom"/>
          </w:tcPr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61B25" w:rsidRDefault="00361B25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A364C" w:rsidRPr="00BF2220" w:rsidTr="00D40552"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4A364C" w:rsidRPr="00BF2220" w:rsidRDefault="004A364C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4A364C" w:rsidRPr="00BF2220" w:rsidRDefault="004A364C" w:rsidP="00F367F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 xml:space="preserve">Projektowanie architektury 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4A364C" w:rsidRPr="00BF2220" w:rsidRDefault="004A364C" w:rsidP="00F367F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(2h)</w:t>
            </w:r>
          </w:p>
        </w:tc>
        <w:tc>
          <w:tcPr>
            <w:tcW w:w="3402" w:type="dxa"/>
          </w:tcPr>
          <w:p w:rsidR="004A364C" w:rsidRDefault="004A364C" w:rsidP="00F2782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9041A3">
              <w:rPr>
                <w:rFonts w:cstheme="minorHAnsi"/>
                <w:color w:val="000000"/>
                <w:sz w:val="20"/>
                <w:szCs w:val="20"/>
              </w:rPr>
              <w:t>Sporządzanie rysunków brył geometrycznych w perspektywach równoległych</w:t>
            </w:r>
          </w:p>
          <w:p w:rsidR="004A364C" w:rsidRPr="009041A3" w:rsidRDefault="004A364C" w:rsidP="00F2782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A364C" w:rsidRPr="009041A3" w:rsidRDefault="004A364C" w:rsidP="00F2782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A364C" w:rsidRPr="009041A3" w:rsidRDefault="004A364C" w:rsidP="00F27824">
            <w:pPr>
              <w:rPr>
                <w:rFonts w:cstheme="minorHAnsi"/>
                <w:sz w:val="20"/>
                <w:szCs w:val="20"/>
              </w:rPr>
            </w:pPr>
            <w:r w:rsidRPr="009041A3">
              <w:rPr>
                <w:rFonts w:cstheme="minorHAnsi"/>
                <w:sz w:val="20"/>
                <w:szCs w:val="20"/>
              </w:rPr>
              <w:t>Wykonanie rysunku technicznego określonej bryły geometrycznej zgodnie z ustalonym standardem architektonicznym.</w:t>
            </w:r>
          </w:p>
        </w:tc>
        <w:tc>
          <w:tcPr>
            <w:tcW w:w="2409" w:type="dxa"/>
          </w:tcPr>
          <w:p w:rsidR="004A364C" w:rsidRPr="009041A3" w:rsidRDefault="004A364C" w:rsidP="00F27824">
            <w:pPr>
              <w:rPr>
                <w:rFonts w:cstheme="minorHAnsi"/>
                <w:sz w:val="20"/>
                <w:szCs w:val="20"/>
              </w:rPr>
            </w:pPr>
            <w:r w:rsidRPr="009041A3">
              <w:rPr>
                <w:rFonts w:cstheme="minorHAnsi"/>
                <w:sz w:val="20"/>
                <w:szCs w:val="20"/>
              </w:rPr>
              <w:t>Office365</w:t>
            </w:r>
          </w:p>
        </w:tc>
        <w:tc>
          <w:tcPr>
            <w:tcW w:w="1560" w:type="dxa"/>
            <w:vAlign w:val="bottom"/>
          </w:tcPr>
          <w:p w:rsidR="004A364C" w:rsidRPr="00BF2220" w:rsidRDefault="004A364C" w:rsidP="00F367F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H. 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Korzeniewski</w:t>
            </w:r>
          </w:p>
          <w:p w:rsidR="004A364C" w:rsidRPr="00BF2220" w:rsidRDefault="004A364C" w:rsidP="00F367F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F367F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F367F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361B25" w:rsidRDefault="00361B25"/>
    <w:p w:rsidR="00361B25" w:rsidRDefault="00361B25"/>
    <w:p w:rsidR="00361B25" w:rsidRDefault="00361B25"/>
    <w:tbl>
      <w:tblPr>
        <w:tblStyle w:val="Tabela-Siatka"/>
        <w:tblW w:w="14709" w:type="dxa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402"/>
        <w:gridCol w:w="1984"/>
        <w:gridCol w:w="3261"/>
        <w:gridCol w:w="2409"/>
        <w:gridCol w:w="1560"/>
      </w:tblGrid>
      <w:tr w:rsidR="004A364C" w:rsidRPr="00BF2220" w:rsidTr="00D40552">
        <w:trPr>
          <w:trHeight w:val="699"/>
        </w:trPr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4A364C" w:rsidRPr="00BF2220" w:rsidRDefault="004A364C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4A364C" w:rsidRPr="00BF2220" w:rsidRDefault="004A364C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Rośliny ozdobne</w:t>
            </w:r>
          </w:p>
          <w:p w:rsidR="004A364C" w:rsidRPr="00BF2220" w:rsidRDefault="004A364C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28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(2h)</w:t>
            </w:r>
          </w:p>
          <w:p w:rsidR="004A364C" w:rsidRPr="00BF2220" w:rsidRDefault="004A364C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29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.04.2020 (2h)</w:t>
            </w:r>
          </w:p>
          <w:p w:rsidR="004A364C" w:rsidRPr="00BF2220" w:rsidRDefault="004A364C" w:rsidP="003B2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A364C" w:rsidRDefault="004A364C" w:rsidP="003B2CE6">
            <w:pPr>
              <w:rPr>
                <w:rFonts w:cstheme="minorHAnsi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Temat: Krzewy iglaste</w:t>
            </w:r>
          </w:p>
          <w:p w:rsidR="004A364C" w:rsidRPr="00BF2220" w:rsidRDefault="004A364C" w:rsidP="003B2CE6">
            <w:pPr>
              <w:rPr>
                <w:rFonts w:cstheme="minorHAnsi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4A364C" w:rsidRDefault="004A364C" w:rsidP="003B2CE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Krzewy możesz także obejrzeć na:</w:t>
            </w:r>
          </w:p>
          <w:p w:rsidR="004A364C" w:rsidRPr="00BF2220" w:rsidRDefault="00361B25" w:rsidP="003B2CE6">
            <w:pPr>
              <w:rPr>
                <w:rFonts w:cstheme="minorHAnsi"/>
                <w:sz w:val="20"/>
                <w:szCs w:val="20"/>
              </w:rPr>
            </w:pPr>
            <w:hyperlink r:id="rId24" w:history="1">
              <w:r w:rsidR="004A364C" w:rsidRPr="00E9416E">
                <w:rPr>
                  <w:color w:val="0000FF"/>
                  <w:u w:val="single"/>
                </w:rPr>
                <w:t>https://www.e-katalogroslin.pl/search/basic</w:t>
              </w:r>
            </w:hyperlink>
          </w:p>
          <w:p w:rsidR="004A364C" w:rsidRPr="00BF2220" w:rsidRDefault="004A364C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:rsidR="004A364C" w:rsidRDefault="004A364C" w:rsidP="00936D5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przesłanej książki w pdf scharakteryzuj krzewy: </w:t>
            </w:r>
          </w:p>
          <w:p w:rsidR="004A364C" w:rsidRDefault="004A364C" w:rsidP="00936D5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cstheme="minorHAnsi"/>
                <w:sz w:val="20"/>
                <w:szCs w:val="20"/>
              </w:rPr>
              <w:t>cyprysi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cstheme="minorHAnsi"/>
                <w:sz w:val="20"/>
                <w:szCs w:val="20"/>
              </w:rPr>
              <w:t>nutkajski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Lawsona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 groszkowy, </w:t>
            </w:r>
          </w:p>
          <w:p w:rsidR="004A364C" w:rsidRDefault="004A364C" w:rsidP="00936D5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jałowiec:  chiński, pospolity, nadbrzeżny, </w:t>
            </w:r>
            <w:proofErr w:type="spellStart"/>
            <w:r>
              <w:rPr>
                <w:rFonts w:cstheme="minorHAnsi"/>
                <w:sz w:val="20"/>
                <w:szCs w:val="20"/>
              </w:rPr>
              <w:t>Hetza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płożący,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Pfitzera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sabiński, skalny, </w:t>
            </w:r>
          </w:p>
          <w:p w:rsidR="004A364C" w:rsidRPr="00856E7E" w:rsidRDefault="004A364C" w:rsidP="00936D5A">
            <w:r>
              <w:rPr>
                <w:rFonts w:cstheme="minorHAnsi"/>
                <w:sz w:val="20"/>
                <w:szCs w:val="20"/>
              </w:rPr>
              <w:t>według schematu:</w:t>
            </w:r>
          </w:p>
          <w:p w:rsidR="004A364C" w:rsidRPr="005E2F1D" w:rsidRDefault="004A364C" w:rsidP="00936D5A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>- wysokość,</w:t>
            </w:r>
          </w:p>
          <w:p w:rsidR="004A364C" w:rsidRDefault="004A364C" w:rsidP="00936D5A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>- kolor</w:t>
            </w:r>
            <w:r>
              <w:rPr>
                <w:rFonts w:cstheme="minorHAnsi"/>
                <w:sz w:val="20"/>
                <w:szCs w:val="20"/>
              </w:rPr>
              <w:t xml:space="preserve"> igieł, łusek</w:t>
            </w:r>
            <w:r w:rsidRPr="005E2F1D">
              <w:rPr>
                <w:rFonts w:cstheme="minorHAnsi"/>
                <w:sz w:val="20"/>
                <w:szCs w:val="20"/>
              </w:rPr>
              <w:t xml:space="preserve">, </w:t>
            </w:r>
            <w:r w:rsidRPr="005E2F1D">
              <w:rPr>
                <w:rFonts w:cstheme="minorHAnsi"/>
                <w:sz w:val="20"/>
                <w:szCs w:val="20"/>
              </w:rPr>
              <w:br/>
              <w:t>- zastosowanie.</w:t>
            </w:r>
          </w:p>
          <w:p w:rsidR="004A364C" w:rsidRDefault="004A364C" w:rsidP="00936D5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Wykonaj projekt rabaty z krzewów iglastych z dodatkiem poznanych bylin, dwuletnich, jednorocznych (min. 5 roślin)</w:t>
            </w:r>
          </w:p>
          <w:p w:rsidR="004A364C" w:rsidRDefault="004A364C" w:rsidP="00936D5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Widok i rzut, ramka, tabelka, kolor.</w:t>
            </w:r>
          </w:p>
          <w:p w:rsidR="004A364C" w:rsidRDefault="004A364C" w:rsidP="00936D5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Wykonane notatki i projekty prześlij do 06.05. </w:t>
            </w:r>
          </w:p>
          <w:p w:rsidR="004A364C" w:rsidRPr="00BD5AA7" w:rsidRDefault="004A364C" w:rsidP="00936D5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Projekt będzie podlegał ocenie.</w:t>
            </w:r>
          </w:p>
        </w:tc>
        <w:tc>
          <w:tcPr>
            <w:tcW w:w="2409" w:type="dxa"/>
          </w:tcPr>
          <w:p w:rsidR="004A364C" w:rsidRPr="00A5245A" w:rsidRDefault="004A364C" w:rsidP="00E023FE">
            <w:pPr>
              <w:spacing w:after="20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A5245A">
              <w:rPr>
                <w:rFonts w:cstheme="minorHAnsi"/>
                <w:sz w:val="20"/>
                <w:szCs w:val="20"/>
              </w:rPr>
              <w:t xml:space="preserve">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25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  <w:p w:rsidR="004A364C" w:rsidRPr="00BF2220" w:rsidRDefault="004A364C" w:rsidP="003B2CE6">
            <w:pPr>
              <w:rPr>
                <w:rFonts w:cstheme="minorHAnsi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Align w:val="bottom"/>
          </w:tcPr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CE04B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A364C" w:rsidRPr="00BF2220" w:rsidTr="00D40552">
        <w:trPr>
          <w:trHeight w:val="2261"/>
        </w:trPr>
        <w:tc>
          <w:tcPr>
            <w:tcW w:w="551" w:type="dxa"/>
            <w:shd w:val="clear" w:color="auto" w:fill="D6E3BC" w:themeFill="accent3" w:themeFillTint="66"/>
          </w:tcPr>
          <w:p w:rsidR="004A364C" w:rsidRPr="00BF2220" w:rsidRDefault="004A364C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4A364C" w:rsidRPr="00BF2220" w:rsidRDefault="004A364C" w:rsidP="003B2CE6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Zajęcia </w:t>
            </w:r>
            <w:r w:rsidRPr="00BF2220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4A364C" w:rsidRPr="00BF2220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Pr="00BF2220">
              <w:rPr>
                <w:rFonts w:cstheme="minorHAnsi"/>
                <w:sz w:val="20"/>
                <w:szCs w:val="20"/>
              </w:rPr>
              <w:t>.04.2020 (1h)</w:t>
            </w:r>
          </w:p>
        </w:tc>
        <w:tc>
          <w:tcPr>
            <w:tcW w:w="3402" w:type="dxa"/>
          </w:tcPr>
          <w:p w:rsidR="004A364C" w:rsidRPr="007F7FB2" w:rsidRDefault="004A364C" w:rsidP="00E94CD9">
            <w:pPr>
              <w:rPr>
                <w:rFonts w:cstheme="minorHAnsi"/>
                <w:sz w:val="20"/>
                <w:szCs w:val="20"/>
              </w:rPr>
            </w:pPr>
            <w:r w:rsidRPr="007F7FB2">
              <w:rPr>
                <w:rFonts w:cstheme="minorHAnsi"/>
                <w:sz w:val="20"/>
                <w:szCs w:val="20"/>
              </w:rPr>
              <w:t xml:space="preserve">Temat: </w:t>
            </w:r>
            <w:r w:rsidRPr="007F7FB2">
              <w:rPr>
                <w:color w:val="000000"/>
                <w:sz w:val="20"/>
                <w:szCs w:val="20"/>
              </w:rPr>
              <w:t>Jakie są moje preferencje?</w:t>
            </w:r>
            <w:r>
              <w:rPr>
                <w:color w:val="000000"/>
                <w:sz w:val="20"/>
                <w:szCs w:val="20"/>
              </w:rPr>
              <w:t xml:space="preserve"> Lekcja z doradztwa zawodowego.</w:t>
            </w:r>
          </w:p>
        </w:tc>
        <w:tc>
          <w:tcPr>
            <w:tcW w:w="1984" w:type="dxa"/>
          </w:tcPr>
          <w:p w:rsidR="004A364C" w:rsidRPr="00A5245A" w:rsidRDefault="004A364C" w:rsidP="00BD5AA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A364C" w:rsidRPr="00E023FE" w:rsidRDefault="004A364C" w:rsidP="00E94CD9">
            <w:pPr>
              <w:rPr>
                <w:rFonts w:cstheme="minorHAnsi"/>
                <w:sz w:val="20"/>
                <w:szCs w:val="20"/>
              </w:rPr>
            </w:pPr>
            <w:r w:rsidRPr="00E023FE">
              <w:rPr>
                <w:rFonts w:cstheme="minorHAnsi"/>
                <w:sz w:val="20"/>
                <w:szCs w:val="20"/>
              </w:rPr>
              <w:t xml:space="preserve">Obejrzyj film: </w:t>
            </w:r>
          </w:p>
          <w:p w:rsidR="004A364C" w:rsidRPr="00E023FE" w:rsidRDefault="00361B25" w:rsidP="00E94CD9">
            <w:pPr>
              <w:rPr>
                <w:sz w:val="20"/>
                <w:szCs w:val="20"/>
              </w:rPr>
            </w:pPr>
            <w:hyperlink r:id="rId26" w:history="1">
              <w:r w:rsidR="004A364C" w:rsidRPr="00E023FE">
                <w:rPr>
                  <w:color w:val="0000FF"/>
                  <w:sz w:val="20"/>
                  <w:szCs w:val="20"/>
                  <w:u w:val="single"/>
                </w:rPr>
                <w:t>https://www.youtube.com/watch?v=tRwvykWkp74&amp;list=PLHLGEQSnnAF6N_N65rwVselu8E1zeuFLx&amp;index=6</w:t>
              </w:r>
            </w:hyperlink>
          </w:p>
          <w:p w:rsidR="004A364C" w:rsidRPr="00E023FE" w:rsidRDefault="004A364C" w:rsidP="00E94CD9">
            <w:pPr>
              <w:rPr>
                <w:sz w:val="20"/>
                <w:szCs w:val="20"/>
              </w:rPr>
            </w:pPr>
            <w:r w:rsidRPr="00E023FE">
              <w:rPr>
                <w:rFonts w:cstheme="minorHAnsi"/>
                <w:sz w:val="20"/>
                <w:szCs w:val="20"/>
              </w:rPr>
              <w:t xml:space="preserve">Wejdź na: </w:t>
            </w:r>
            <w:hyperlink r:id="rId27" w:history="1">
              <w:r w:rsidRPr="00E023FE">
                <w:rPr>
                  <w:color w:val="0000FF"/>
                  <w:sz w:val="20"/>
                  <w:szCs w:val="20"/>
                  <w:u w:val="single"/>
                </w:rPr>
                <w:t>http://kompetencjometr.mlodziwlodzi.pl/</w:t>
              </w:r>
            </w:hyperlink>
          </w:p>
          <w:p w:rsidR="004A364C" w:rsidRPr="00A5245A" w:rsidRDefault="004A364C" w:rsidP="00E94CD9">
            <w:pPr>
              <w:rPr>
                <w:rFonts w:cstheme="minorHAnsi"/>
                <w:sz w:val="20"/>
                <w:szCs w:val="20"/>
              </w:rPr>
            </w:pPr>
            <w:r w:rsidRPr="00E023FE">
              <w:rPr>
                <w:sz w:val="20"/>
                <w:szCs w:val="20"/>
              </w:rPr>
              <w:t>rozwiąż test i  prześlij ostatnią stronę z wynikiem.</w:t>
            </w:r>
          </w:p>
        </w:tc>
        <w:tc>
          <w:tcPr>
            <w:tcW w:w="2409" w:type="dxa"/>
            <w:vAlign w:val="bottom"/>
          </w:tcPr>
          <w:p w:rsidR="004A364C" w:rsidRDefault="004A364C" w:rsidP="00E023FE">
            <w:pPr>
              <w:spacing w:after="200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  <w:r w:rsidRPr="00A5245A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28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  <w:r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  <w:br/>
            </w:r>
          </w:p>
          <w:p w:rsidR="004A364C" w:rsidRDefault="004A364C" w:rsidP="00E023FE">
            <w:pPr>
              <w:spacing w:after="200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  <w:r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  <w:br/>
            </w:r>
          </w:p>
          <w:p w:rsidR="004A364C" w:rsidRPr="009562FE" w:rsidRDefault="004A364C" w:rsidP="00E023FE">
            <w:pPr>
              <w:spacing w:after="200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vAlign w:val="bottom"/>
          </w:tcPr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Default="004A364C" w:rsidP="003B2C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A364C" w:rsidRPr="00BF2220" w:rsidRDefault="004A364C" w:rsidP="003B2CE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FE144B" w:rsidRDefault="00970705" w:rsidP="00BD5AA7">
      <w:pPr>
        <w:rPr>
          <w:rFonts w:cstheme="minorHAnsi"/>
          <w:b/>
          <w:sz w:val="20"/>
          <w:szCs w:val="20"/>
        </w:rPr>
      </w:pPr>
    </w:p>
    <w:sectPr w:rsidR="00970705" w:rsidRPr="00FE144B" w:rsidSect="00BD5AA7"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45F5"/>
    <w:multiLevelType w:val="hybridMultilevel"/>
    <w:tmpl w:val="84729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00C5C"/>
    <w:multiLevelType w:val="hybridMultilevel"/>
    <w:tmpl w:val="87D6B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84FF6"/>
    <w:multiLevelType w:val="hybridMultilevel"/>
    <w:tmpl w:val="BD365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E089D"/>
    <w:multiLevelType w:val="hybridMultilevel"/>
    <w:tmpl w:val="71843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64AD9"/>
    <w:multiLevelType w:val="hybridMultilevel"/>
    <w:tmpl w:val="19A096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2E5AE3"/>
    <w:multiLevelType w:val="hybridMultilevel"/>
    <w:tmpl w:val="95740E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37F7E"/>
    <w:rsid w:val="000510E3"/>
    <w:rsid w:val="000714AC"/>
    <w:rsid w:val="00092C17"/>
    <w:rsid w:val="000D0364"/>
    <w:rsid w:val="000D6D93"/>
    <w:rsid w:val="001215DD"/>
    <w:rsid w:val="00133412"/>
    <w:rsid w:val="00154592"/>
    <w:rsid w:val="001960B8"/>
    <w:rsid w:val="001A3DB8"/>
    <w:rsid w:val="001B4508"/>
    <w:rsid w:val="001C073B"/>
    <w:rsid w:val="001C528F"/>
    <w:rsid w:val="001C7E51"/>
    <w:rsid w:val="001D1791"/>
    <w:rsid w:val="001E03DB"/>
    <w:rsid w:val="001E7A69"/>
    <w:rsid w:val="002444F4"/>
    <w:rsid w:val="00255031"/>
    <w:rsid w:val="00262FA5"/>
    <w:rsid w:val="0026740F"/>
    <w:rsid w:val="002711F5"/>
    <w:rsid w:val="002C464D"/>
    <w:rsid w:val="002D4CEB"/>
    <w:rsid w:val="002F13AD"/>
    <w:rsid w:val="00327DDD"/>
    <w:rsid w:val="00361B25"/>
    <w:rsid w:val="003B2CE6"/>
    <w:rsid w:val="003D3062"/>
    <w:rsid w:val="003D5FEF"/>
    <w:rsid w:val="003F0B7E"/>
    <w:rsid w:val="003F3DDA"/>
    <w:rsid w:val="00475B2C"/>
    <w:rsid w:val="004946B7"/>
    <w:rsid w:val="00496AC9"/>
    <w:rsid w:val="0049786C"/>
    <w:rsid w:val="004A364C"/>
    <w:rsid w:val="004D42D6"/>
    <w:rsid w:val="0051688E"/>
    <w:rsid w:val="00557F0C"/>
    <w:rsid w:val="005A4D50"/>
    <w:rsid w:val="005A6F39"/>
    <w:rsid w:val="005B739D"/>
    <w:rsid w:val="005C6554"/>
    <w:rsid w:val="005E7C97"/>
    <w:rsid w:val="00602B0D"/>
    <w:rsid w:val="00605DE8"/>
    <w:rsid w:val="00615D47"/>
    <w:rsid w:val="00633FAE"/>
    <w:rsid w:val="00636363"/>
    <w:rsid w:val="00655F45"/>
    <w:rsid w:val="00680A53"/>
    <w:rsid w:val="006A0EE3"/>
    <w:rsid w:val="006C7627"/>
    <w:rsid w:val="006F14F4"/>
    <w:rsid w:val="007035EA"/>
    <w:rsid w:val="0071778E"/>
    <w:rsid w:val="00787825"/>
    <w:rsid w:val="007A4C5A"/>
    <w:rsid w:val="007D33AB"/>
    <w:rsid w:val="007F7FB2"/>
    <w:rsid w:val="00832490"/>
    <w:rsid w:val="008500D0"/>
    <w:rsid w:val="00851F40"/>
    <w:rsid w:val="00856E7E"/>
    <w:rsid w:val="008A0F3B"/>
    <w:rsid w:val="008A6911"/>
    <w:rsid w:val="008E1E47"/>
    <w:rsid w:val="008E3260"/>
    <w:rsid w:val="009020B7"/>
    <w:rsid w:val="009041A3"/>
    <w:rsid w:val="00911B12"/>
    <w:rsid w:val="00936D5A"/>
    <w:rsid w:val="00951C38"/>
    <w:rsid w:val="00951E92"/>
    <w:rsid w:val="009554FD"/>
    <w:rsid w:val="009562FE"/>
    <w:rsid w:val="00961627"/>
    <w:rsid w:val="00970705"/>
    <w:rsid w:val="009737AD"/>
    <w:rsid w:val="00991568"/>
    <w:rsid w:val="009D5D41"/>
    <w:rsid w:val="009E2649"/>
    <w:rsid w:val="00A37C5A"/>
    <w:rsid w:val="00A51A76"/>
    <w:rsid w:val="00A5245A"/>
    <w:rsid w:val="00A96785"/>
    <w:rsid w:val="00AC2BA0"/>
    <w:rsid w:val="00AD45CC"/>
    <w:rsid w:val="00B2266B"/>
    <w:rsid w:val="00B60A35"/>
    <w:rsid w:val="00B761C0"/>
    <w:rsid w:val="00B81766"/>
    <w:rsid w:val="00B84136"/>
    <w:rsid w:val="00BD3461"/>
    <w:rsid w:val="00BD400D"/>
    <w:rsid w:val="00BD5AA7"/>
    <w:rsid w:val="00BF2220"/>
    <w:rsid w:val="00C06FCA"/>
    <w:rsid w:val="00C3064E"/>
    <w:rsid w:val="00C336D6"/>
    <w:rsid w:val="00C442B9"/>
    <w:rsid w:val="00C5071F"/>
    <w:rsid w:val="00C552D0"/>
    <w:rsid w:val="00C81639"/>
    <w:rsid w:val="00CE04BE"/>
    <w:rsid w:val="00D14CBC"/>
    <w:rsid w:val="00D40552"/>
    <w:rsid w:val="00D821A8"/>
    <w:rsid w:val="00D84681"/>
    <w:rsid w:val="00DB031A"/>
    <w:rsid w:val="00DC0EAE"/>
    <w:rsid w:val="00DE2C3B"/>
    <w:rsid w:val="00E023FE"/>
    <w:rsid w:val="00E05F69"/>
    <w:rsid w:val="00E1741A"/>
    <w:rsid w:val="00E210CE"/>
    <w:rsid w:val="00E50532"/>
    <w:rsid w:val="00E56137"/>
    <w:rsid w:val="00E57989"/>
    <w:rsid w:val="00E61D6B"/>
    <w:rsid w:val="00E9028B"/>
    <w:rsid w:val="00E903CC"/>
    <w:rsid w:val="00E9416E"/>
    <w:rsid w:val="00E96601"/>
    <w:rsid w:val="00EC124A"/>
    <w:rsid w:val="00EF50F4"/>
    <w:rsid w:val="00F27A3E"/>
    <w:rsid w:val="00F578A8"/>
    <w:rsid w:val="00F679A1"/>
    <w:rsid w:val="00F757F2"/>
    <w:rsid w:val="00F93DCF"/>
    <w:rsid w:val="00FE144B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67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4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67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4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1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deutschkunterbund.wordpress.com/2014/11/02/matura-2015-z-jezyka-niemieckiego-egzamin-ustny-zobacz-przykladowe-3-filmy-wydawnictwa-pearson-polskadaf/" TargetMode="External"/><Relationship Id="rId18" Type="http://schemas.openxmlformats.org/officeDocument/2006/relationships/hyperlink" Target="https://www.youtube.com/watch?v=TWmvfLACvVM" TargetMode="External"/><Relationship Id="rId26" Type="http://schemas.openxmlformats.org/officeDocument/2006/relationships/hyperlink" Target="https://www.youtube.com/watch?v=tRwvykWkp74&amp;list=PLHLGEQSnnAF6N_N65rwVselu8E1zeuFLx&amp;index=6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53adl4BYszI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www.youtube.com/watch?v=ePYhEQ_b8s4" TargetMode="External"/><Relationship Id="rId17" Type="http://schemas.openxmlformats.org/officeDocument/2006/relationships/hyperlink" Target="mailto:saxofonistka@op.pl" TargetMode="External"/><Relationship Id="rId25" Type="http://schemas.openxmlformats.org/officeDocument/2006/relationships/hyperlink" Target="mailto:p.czajka@marsze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3ikjpLRqhV8" TargetMode="External"/><Relationship Id="rId20" Type="http://schemas.openxmlformats.org/officeDocument/2006/relationships/hyperlink" Target="https://www.youtube.com/watch?v=WuxSUu1S0O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ffice.com" TargetMode="External"/><Relationship Id="rId24" Type="http://schemas.openxmlformats.org/officeDocument/2006/relationships/hyperlink" Target="https://www.e-katalogroslin.pl/search/basi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ZHWx0mkkI3w" TargetMode="External"/><Relationship Id="rId23" Type="http://schemas.openxmlformats.org/officeDocument/2006/relationships/hyperlink" Target="mailto:p.czajka@marszew.pl" TargetMode="External"/><Relationship Id="rId28" Type="http://schemas.openxmlformats.org/officeDocument/2006/relationships/hyperlink" Target="mailto:p.czajka@marszew.pl" TargetMode="External"/><Relationship Id="rId10" Type="http://schemas.openxmlformats.org/officeDocument/2006/relationships/hyperlink" Target="mailto:b.gogolinska@marszew.pl" TargetMode="External"/><Relationship Id="rId19" Type="http://schemas.openxmlformats.org/officeDocument/2006/relationships/hyperlink" Target="https://www.youtube.com/watch?v=XyqmXMway4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oxfordlearnersbookshelf.com/" TargetMode="External"/><Relationship Id="rId14" Type="http://schemas.openxmlformats.org/officeDocument/2006/relationships/hyperlink" Target="https://epodreczniki.pl/a/definicja-funkcji-liniowej/Da5cnrfSV" TargetMode="External"/><Relationship Id="rId22" Type="http://schemas.openxmlformats.org/officeDocument/2006/relationships/hyperlink" Target="https://www.youtube.com/watch?v=VHqlBgY1Yf8" TargetMode="External"/><Relationship Id="rId27" Type="http://schemas.openxmlformats.org/officeDocument/2006/relationships/hyperlink" Target="http://kompetencjometr.mlodziwlodzi.pl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4539C-921C-4D31-B057-AD091408B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6</Pages>
  <Words>1765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111</cp:revision>
  <dcterms:created xsi:type="dcterms:W3CDTF">2020-03-24T07:55:00Z</dcterms:created>
  <dcterms:modified xsi:type="dcterms:W3CDTF">2020-04-27T11:54:00Z</dcterms:modified>
</cp:coreProperties>
</file>