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63B" w:rsidRDefault="0040763B" w:rsidP="0040763B">
      <w:pPr>
        <w:spacing w:after="0"/>
        <w:jc w:val="center"/>
      </w:pPr>
      <w:r>
        <w:t>REALIZACJA PODSTAWY PROGRAMOWEJ – KLASA II HLI – TYDZIEŃ 25.05.20 – 29.05.20</w:t>
      </w:r>
    </w:p>
    <w:p w:rsidR="00900B8E" w:rsidRDefault="00900B8E" w:rsidP="0040763B">
      <w:pPr>
        <w:spacing w:after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0763B" w:rsidTr="001E7183">
        <w:tc>
          <w:tcPr>
            <w:tcW w:w="551" w:type="dxa"/>
            <w:vMerge w:val="restart"/>
            <w:shd w:val="clear" w:color="auto" w:fill="DBDBDB"/>
            <w:textDirection w:val="btLr"/>
          </w:tcPr>
          <w:p w:rsidR="0040763B" w:rsidRPr="004963BA" w:rsidRDefault="0040763B" w:rsidP="001E718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18-29</w:t>
            </w:r>
            <w:r w:rsidRPr="004963BA">
              <w:rPr>
                <w:b/>
              </w:rPr>
              <w:t>.0</w:t>
            </w:r>
            <w:r>
              <w:rPr>
                <w:b/>
              </w:rPr>
              <w:t>5</w:t>
            </w:r>
            <w:r w:rsidRPr="004963BA">
              <w:rPr>
                <w:b/>
              </w:rPr>
              <w:t>.2020</w:t>
            </w:r>
            <w:r>
              <w:rPr>
                <w:b/>
              </w:rPr>
              <w:t xml:space="preserve"> </w:t>
            </w:r>
            <w:r w:rsidRPr="004963BA">
              <w:rPr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 xml:space="preserve">Kontakt </w:t>
            </w:r>
            <w:r w:rsidRPr="004963BA">
              <w:rPr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 xml:space="preserve">Imię </w:t>
            </w:r>
            <w:r w:rsidRPr="004963BA">
              <w:rPr>
                <w:b/>
              </w:rPr>
              <w:br/>
              <w:t>i nazwisko nauczyciela</w:t>
            </w:r>
          </w:p>
        </w:tc>
      </w:tr>
      <w:tr w:rsidR="0040763B" w:rsidRPr="00FE144B" w:rsidTr="001E7183">
        <w:tc>
          <w:tcPr>
            <w:tcW w:w="551" w:type="dxa"/>
            <w:vMerge/>
            <w:shd w:val="clear" w:color="auto" w:fill="auto"/>
          </w:tcPr>
          <w:p w:rsidR="0040763B" w:rsidRPr="004963B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4963BA">
              <w:rPr>
                <w:rFonts w:cs="Calibri"/>
                <w:color w:val="000000"/>
                <w:sz w:val="20"/>
                <w:szCs w:val="20"/>
              </w:rPr>
              <w:t>J. niemiecki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20.05.2020 r. (1h)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27.05.2020 r.</w:t>
            </w:r>
          </w:p>
          <w:p w:rsidR="0040763B" w:rsidRPr="004963BA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(1h)</w:t>
            </w:r>
          </w:p>
        </w:tc>
        <w:tc>
          <w:tcPr>
            <w:tcW w:w="2551" w:type="dxa"/>
            <w:shd w:val="clear" w:color="auto" w:fill="auto"/>
          </w:tcPr>
          <w:p w:rsidR="0040763B" w:rsidRPr="004963B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28067E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7F3FAC">
              <w:rPr>
                <w:rFonts w:cs="Calibri"/>
                <w:b/>
                <w:sz w:val="20"/>
                <w:szCs w:val="20"/>
              </w:rPr>
              <w:t>Bildbeschreib</w:t>
            </w:r>
            <w:r w:rsidRPr="007F3FAC">
              <w:rPr>
                <w:rFonts w:cs="Calibri"/>
                <w:b/>
                <w:bCs/>
                <w:sz w:val="20"/>
                <w:szCs w:val="20"/>
                <w:lang w:val="de-DE"/>
              </w:rPr>
              <w:t>ung</w:t>
            </w:r>
            <w:proofErr w:type="spellEnd"/>
            <w:r w:rsidRPr="007F3FAC"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: </w:t>
            </w:r>
            <w:r w:rsidRPr="007F3FAC">
              <w:rPr>
                <w:rFonts w:cs="Calibri"/>
                <w:b/>
                <w:sz w:val="20"/>
                <w:szCs w:val="20"/>
                <w:lang w:val="de-DE"/>
              </w:rPr>
              <w:t xml:space="preserve">In der </w:t>
            </w:r>
            <w:r>
              <w:rPr>
                <w:rFonts w:cs="Calibri"/>
                <w:b/>
                <w:sz w:val="20"/>
                <w:szCs w:val="20"/>
                <w:lang w:val="de-DE"/>
              </w:rPr>
              <w:t>Frem</w:t>
            </w:r>
            <w:r w:rsidRPr="007F3FAC">
              <w:rPr>
                <w:rFonts w:cs="Calibri"/>
                <w:b/>
                <w:sz w:val="20"/>
                <w:szCs w:val="20"/>
                <w:lang w:val="de-DE"/>
              </w:rPr>
              <w:t xml:space="preserve">de - Opis </w:t>
            </w:r>
            <w:proofErr w:type="spellStart"/>
            <w:r w:rsidRPr="007F3FAC">
              <w:rPr>
                <w:rFonts w:cs="Calibri"/>
                <w:b/>
                <w:sz w:val="20"/>
                <w:szCs w:val="20"/>
                <w:lang w:val="de-DE"/>
              </w:rPr>
              <w:t>obrazka</w:t>
            </w:r>
            <w:proofErr w:type="spellEnd"/>
            <w:r w:rsidRPr="007F3FAC">
              <w:rPr>
                <w:rFonts w:cs="Calibri"/>
                <w:b/>
                <w:sz w:val="20"/>
                <w:szCs w:val="20"/>
                <w:lang w:val="de-DE"/>
              </w:rPr>
              <w:t xml:space="preserve">: </w:t>
            </w:r>
            <w:r>
              <w:rPr>
                <w:rFonts w:cs="Calibri"/>
                <w:b/>
                <w:sz w:val="20"/>
                <w:szCs w:val="20"/>
                <w:lang w:val="de-DE"/>
              </w:rPr>
              <w:t xml:space="preserve">Na </w:t>
            </w:r>
            <w:proofErr w:type="spellStart"/>
            <w:r>
              <w:rPr>
                <w:rFonts w:cs="Calibri"/>
                <w:b/>
                <w:sz w:val="20"/>
                <w:szCs w:val="20"/>
                <w:lang w:val="de-DE"/>
              </w:rPr>
              <w:t>obczyźn</w:t>
            </w:r>
            <w:r w:rsidRPr="007F3FAC">
              <w:rPr>
                <w:rFonts w:cs="Calibri"/>
                <w:b/>
                <w:sz w:val="20"/>
                <w:szCs w:val="20"/>
                <w:lang w:val="de-DE"/>
              </w:rPr>
              <w:t>ie</w:t>
            </w:r>
            <w:proofErr w:type="spellEnd"/>
            <w:r>
              <w:rPr>
                <w:rFonts w:cs="Calibri"/>
                <w:b/>
                <w:sz w:val="20"/>
                <w:szCs w:val="20"/>
                <w:lang w:val="de-DE"/>
              </w:rPr>
              <w:t xml:space="preserve"> </w:t>
            </w:r>
            <w:r w:rsidRPr="007F3FAC"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   </w:t>
            </w:r>
            <w:r w:rsidRPr="0028067E"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40763B" w:rsidRPr="0028067E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40763B" w:rsidRDefault="0040763B" w:rsidP="001E7183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28067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zna elementy opisu obrazka, gromadzi słownictwo, opisuje obrazek, rozumie pytania          i odpowiada na nie, składa zamówienie w kawiarni, udziela wskazówek dot. efektywnego odpoczynku</w:t>
            </w:r>
          </w:p>
          <w:p w:rsidR="0040763B" w:rsidRDefault="0040763B" w:rsidP="001E7183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40763B" w:rsidRDefault="0040763B" w:rsidP="001E7183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40763B" w:rsidRPr="00A75985" w:rsidRDefault="0040763B" w:rsidP="001E7183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 xml:space="preserve">T: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K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ontroll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arb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it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 xml:space="preserve"> - </w:t>
            </w:r>
            <w:proofErr w:type="spellStart"/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pr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wdzia</w:t>
            </w:r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val="de-DE" w:eastAsia="en-US"/>
              </w:rPr>
              <w:t>n</w:t>
            </w:r>
            <w:proofErr w:type="spellEnd"/>
            <w:r w:rsidRPr="00A75985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40763B" w:rsidRPr="00E9508A" w:rsidRDefault="0040763B" w:rsidP="001E7183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/>
              <w:ind w:left="0"/>
              <w:contextualSpacing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Cel: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uczeń zna i stosuje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sło-wnictwo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związane z pogodą, wypoczynkiem i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gastrono-mią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, zna budowę, zasady tworzenia i rozumie zdania złożone podrzędnie, tworzy  i uzupełnia zdania,  rozumie pytania i udziela odpowiedzi opisuje obrazek, pyta o potrzebne informacje</w:t>
            </w:r>
          </w:p>
        </w:tc>
        <w:tc>
          <w:tcPr>
            <w:tcW w:w="2694" w:type="dxa"/>
            <w:shd w:val="clear" w:color="auto" w:fill="auto"/>
          </w:tcPr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Filmy</w:t>
            </w: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A82D76">
              <w:rPr>
                <w:rFonts w:cs="Calibri"/>
                <w:bCs/>
                <w:sz w:val="20"/>
                <w:szCs w:val="20"/>
              </w:rPr>
              <w:t>https://www.youtube.com/watch?v=CTNk5b6dTt4</w:t>
            </w:r>
          </w:p>
          <w:p w:rsidR="0040763B" w:rsidRPr="00856DB1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567D33">
              <w:rPr>
                <w:rFonts w:cs="Calibri"/>
                <w:bCs/>
                <w:sz w:val="20"/>
                <w:szCs w:val="20"/>
              </w:rPr>
              <w:t>https://www.youtube.com/watch?v=cJ1J8CK2PFE</w:t>
            </w:r>
          </w:p>
        </w:tc>
        <w:tc>
          <w:tcPr>
            <w:tcW w:w="3260" w:type="dxa"/>
            <w:shd w:val="clear" w:color="auto" w:fill="auto"/>
          </w:tcPr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Praca z podręcznikiem</w:t>
            </w: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1A5D48">
              <w:rPr>
                <w:rFonts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cs="Calibri"/>
                <w:bCs/>
                <w:sz w:val="20"/>
                <w:szCs w:val="20"/>
              </w:rPr>
              <w:t>i odpowiedzi do zadań</w:t>
            </w:r>
          </w:p>
          <w:p w:rsidR="0040763B" w:rsidRDefault="0040763B" w:rsidP="0040763B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Obejrzyj filmy na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  <w:p w:rsidR="0040763B" w:rsidRDefault="0040763B" w:rsidP="0040763B">
            <w:pPr>
              <w:numPr>
                <w:ilvl w:val="0"/>
                <w:numId w:val="6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Opisz obrazek 1a na str. 128</w:t>
            </w:r>
          </w:p>
          <w:p w:rsidR="0040763B" w:rsidRDefault="0040763B" w:rsidP="0040763B">
            <w:pPr>
              <w:numPr>
                <w:ilvl w:val="0"/>
                <w:numId w:val="6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Złóż zamówienie w kawiarni - zad. 1c na str. 128</w:t>
            </w:r>
          </w:p>
          <w:p w:rsidR="0040763B" w:rsidRDefault="0040763B" w:rsidP="0040763B">
            <w:pPr>
              <w:numPr>
                <w:ilvl w:val="0"/>
                <w:numId w:val="6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 w:rsidRPr="004E11B6">
              <w:rPr>
                <w:rFonts w:cs="Calibri"/>
                <w:bCs/>
                <w:sz w:val="20"/>
                <w:szCs w:val="20"/>
              </w:rPr>
              <w:t>Pytania z zad. 1a na str. 12</w:t>
            </w:r>
            <w:r>
              <w:rPr>
                <w:rFonts w:cs="Calibri"/>
                <w:bCs/>
                <w:sz w:val="20"/>
                <w:szCs w:val="20"/>
              </w:rPr>
              <w:t xml:space="preserve">8 i </w:t>
            </w:r>
            <w:r w:rsidRPr="004E11B6">
              <w:rPr>
                <w:rFonts w:cs="Calibri"/>
                <w:bCs/>
                <w:sz w:val="20"/>
                <w:szCs w:val="20"/>
              </w:rPr>
              <w:t>z zad. 3</w:t>
            </w:r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4E11B6">
              <w:rPr>
                <w:rFonts w:cs="Calibri"/>
                <w:bCs/>
                <w:sz w:val="20"/>
                <w:szCs w:val="20"/>
              </w:rPr>
              <w:t>na str. 12</w:t>
            </w:r>
            <w:r>
              <w:rPr>
                <w:rFonts w:cs="Calibri"/>
                <w:bCs/>
                <w:sz w:val="20"/>
                <w:szCs w:val="20"/>
              </w:rPr>
              <w:t>9</w:t>
            </w:r>
            <w:r w:rsidRPr="004E11B6">
              <w:rPr>
                <w:rFonts w:cs="Calibri"/>
                <w:bCs/>
                <w:sz w:val="20"/>
                <w:szCs w:val="20"/>
              </w:rPr>
              <w:t xml:space="preserve"> przetłumacz na język polski i odpowiedz na nie po niemiecku </w:t>
            </w:r>
          </w:p>
          <w:p w:rsidR="0040763B" w:rsidRPr="004E11B6" w:rsidRDefault="0040763B" w:rsidP="0040763B">
            <w:pPr>
              <w:numPr>
                <w:ilvl w:val="0"/>
                <w:numId w:val="6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W trybie rozkazującym 2. osoby liczby pojedynczej sformułuj 5 wskazówek, jak można najlepiej odpocząć</w:t>
            </w:r>
          </w:p>
          <w:p w:rsidR="0040763B" w:rsidRDefault="0040763B" w:rsidP="001E7183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  <w:p w:rsidR="0040763B" w:rsidRPr="00032B8C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032B8C">
              <w:rPr>
                <w:rFonts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cs="Calibri"/>
                <w:bCs/>
                <w:sz w:val="20"/>
                <w:szCs w:val="20"/>
              </w:rPr>
              <w:t>podręcznikiem, książką ćwic</w:t>
            </w:r>
            <w:r w:rsidRPr="00032B8C">
              <w:rPr>
                <w:rFonts w:cs="Calibri"/>
                <w:bCs/>
                <w:sz w:val="20"/>
                <w:szCs w:val="20"/>
              </w:rPr>
              <w:t>ze</w:t>
            </w:r>
            <w:r>
              <w:rPr>
                <w:rFonts w:cs="Calibri"/>
                <w:bCs/>
                <w:sz w:val="20"/>
                <w:szCs w:val="20"/>
              </w:rPr>
              <w:t>ń i zeszytem</w:t>
            </w:r>
          </w:p>
          <w:p w:rsidR="0040763B" w:rsidRDefault="0040763B" w:rsidP="0040763B">
            <w:pPr>
              <w:numPr>
                <w:ilvl w:val="0"/>
                <w:numId w:val="23"/>
              </w:numPr>
              <w:spacing w:after="0" w:line="240" w:lineRule="auto"/>
              <w:ind w:left="313" w:hanging="425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Przean</w:t>
            </w:r>
            <w:r w:rsidRPr="00032B8C">
              <w:rPr>
                <w:rFonts w:cs="Calibri"/>
                <w:bCs/>
                <w:sz w:val="20"/>
                <w:szCs w:val="20"/>
              </w:rPr>
              <w:t>a</w:t>
            </w:r>
            <w:r>
              <w:rPr>
                <w:rFonts w:cs="Calibri"/>
                <w:bCs/>
                <w:sz w:val="20"/>
                <w:szCs w:val="20"/>
              </w:rPr>
              <w:t>l</w:t>
            </w:r>
            <w:r w:rsidRPr="00032B8C">
              <w:rPr>
                <w:rFonts w:cs="Calibri"/>
                <w:bCs/>
                <w:sz w:val="20"/>
                <w:szCs w:val="20"/>
              </w:rPr>
              <w:t>i</w:t>
            </w:r>
            <w:r>
              <w:rPr>
                <w:rFonts w:cs="Calibri"/>
                <w:bCs/>
                <w:sz w:val="20"/>
                <w:szCs w:val="20"/>
              </w:rPr>
              <w:t>z</w:t>
            </w:r>
            <w:r w:rsidRPr="00032B8C">
              <w:rPr>
                <w:rFonts w:cs="Calibri"/>
                <w:bCs/>
                <w:sz w:val="20"/>
                <w:szCs w:val="20"/>
              </w:rPr>
              <w:t xml:space="preserve">uj </w:t>
            </w:r>
            <w:r>
              <w:rPr>
                <w:rFonts w:cs="Calibri"/>
                <w:bCs/>
                <w:sz w:val="20"/>
                <w:szCs w:val="20"/>
              </w:rPr>
              <w:t>zadania i ćwic</w:t>
            </w:r>
            <w:r w:rsidRPr="00032B8C">
              <w:rPr>
                <w:rFonts w:cs="Calibri"/>
                <w:bCs/>
                <w:sz w:val="20"/>
                <w:szCs w:val="20"/>
              </w:rPr>
              <w:t>z</w:t>
            </w:r>
            <w:r>
              <w:rPr>
                <w:rFonts w:cs="Calibri"/>
                <w:bCs/>
                <w:sz w:val="20"/>
                <w:szCs w:val="20"/>
              </w:rPr>
              <w:t>en</w:t>
            </w:r>
            <w:r w:rsidRPr="00032B8C">
              <w:rPr>
                <w:rFonts w:cs="Calibri"/>
                <w:bCs/>
                <w:sz w:val="20"/>
                <w:szCs w:val="20"/>
              </w:rPr>
              <w:t>i</w:t>
            </w:r>
            <w:r>
              <w:rPr>
                <w:rFonts w:cs="Calibri"/>
                <w:bCs/>
                <w:sz w:val="20"/>
                <w:szCs w:val="20"/>
              </w:rPr>
              <w:t>a</w:t>
            </w:r>
            <w:r w:rsidRPr="00032B8C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Cs/>
                <w:sz w:val="20"/>
                <w:szCs w:val="20"/>
              </w:rPr>
              <w:t xml:space="preserve">objęte rozdziałem 7 podręcznika    i książki ćwiczeń </w:t>
            </w:r>
          </w:p>
          <w:p w:rsidR="0040763B" w:rsidRDefault="0040763B" w:rsidP="0040763B">
            <w:pPr>
              <w:numPr>
                <w:ilvl w:val="0"/>
                <w:numId w:val="23"/>
              </w:numPr>
              <w:spacing w:after="0" w:line="240" w:lineRule="auto"/>
              <w:ind w:left="313"/>
              <w:rPr>
                <w:rFonts w:cs="Calibri"/>
                <w:bCs/>
                <w:sz w:val="20"/>
                <w:szCs w:val="20"/>
              </w:rPr>
            </w:pPr>
            <w:r w:rsidRPr="003F464C">
              <w:rPr>
                <w:rFonts w:cs="Calibri"/>
                <w:bCs/>
                <w:sz w:val="20"/>
                <w:szCs w:val="20"/>
              </w:rPr>
              <w:t>Zwróć szczególną uwagę na wiadomości i umiejętności, które opanowałaś/-eś słabiej i jeszcze raz wy</w:t>
            </w:r>
            <w:r>
              <w:rPr>
                <w:rFonts w:cs="Calibri"/>
                <w:bCs/>
                <w:sz w:val="20"/>
                <w:szCs w:val="20"/>
              </w:rPr>
              <w:t>k</w:t>
            </w:r>
            <w:r w:rsidRPr="003F464C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na</w:t>
            </w:r>
            <w:r w:rsidRPr="003F464C">
              <w:rPr>
                <w:rFonts w:cs="Calibri"/>
                <w:bCs/>
                <w:sz w:val="20"/>
                <w:szCs w:val="20"/>
              </w:rPr>
              <w:t>j</w:t>
            </w:r>
            <w:r>
              <w:rPr>
                <w:rFonts w:cs="Calibri"/>
                <w:bCs/>
                <w:sz w:val="20"/>
                <w:szCs w:val="20"/>
              </w:rPr>
              <w:t xml:space="preserve"> odpowiednie zadania i/lub ćwicz</w:t>
            </w:r>
            <w:r w:rsidRPr="003F464C">
              <w:rPr>
                <w:rFonts w:cs="Calibri"/>
                <w:bCs/>
                <w:sz w:val="20"/>
                <w:szCs w:val="20"/>
              </w:rPr>
              <w:t>e</w:t>
            </w:r>
            <w:r>
              <w:rPr>
                <w:rFonts w:cs="Calibri"/>
                <w:bCs/>
                <w:sz w:val="20"/>
                <w:szCs w:val="20"/>
              </w:rPr>
              <w:t xml:space="preserve">nia </w:t>
            </w:r>
            <w:r w:rsidRPr="003F464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  <w:p w:rsidR="0040763B" w:rsidRPr="001A5D48" w:rsidRDefault="0040763B" w:rsidP="001E7183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4963BA" w:rsidRDefault="0040763B" w:rsidP="001E7183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e-dziennik,</w:t>
            </w:r>
          </w:p>
          <w:p w:rsidR="0040763B" w:rsidRDefault="0040763B" w:rsidP="001E7183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służbowa poczta elektroniczna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4963B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z</w:t>
            </w:r>
            <w:r w:rsidRPr="004963BA">
              <w:rPr>
                <w:rFonts w:cs="Calibri"/>
                <w:sz w:val="20"/>
                <w:szCs w:val="20"/>
              </w:rPr>
              <w:t>.r</w:t>
            </w:r>
            <w:r>
              <w:rPr>
                <w:rFonts w:cs="Calibri"/>
                <w:sz w:val="20"/>
                <w:szCs w:val="20"/>
              </w:rPr>
              <w:t>utkows</w:t>
            </w:r>
            <w:r w:rsidRPr="004963BA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cs="Calibri"/>
                <w:sz w:val="20"/>
                <w:szCs w:val="20"/>
              </w:rPr>
              <w:t>@</w:t>
            </w:r>
          </w:p>
          <w:p w:rsidR="0040763B" w:rsidRDefault="0040763B" w:rsidP="001E7183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marszew.pl</w:t>
            </w:r>
          </w:p>
          <w:p w:rsidR="0040763B" w:rsidRPr="004963B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40763B" w:rsidRPr="004963BA" w:rsidRDefault="0040763B" w:rsidP="001E7183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40763B" w:rsidRPr="00425EC9" w:rsidRDefault="0040763B" w:rsidP="0040763B">
      <w:pPr>
        <w:rPr>
          <w:rFonts w:cs="Calibri"/>
          <w:b/>
          <w:sz w:val="20"/>
          <w:szCs w:val="20"/>
        </w:rPr>
      </w:pPr>
    </w:p>
    <w:p w:rsidR="0040763B" w:rsidRDefault="0040763B" w:rsidP="0040763B">
      <w:pPr>
        <w:rPr>
          <w:rFonts w:eastAsia="MS Mincho"/>
        </w:rPr>
      </w:pPr>
    </w:p>
    <w:p w:rsidR="0040763B" w:rsidRDefault="0040763B" w:rsidP="0040763B">
      <w:pPr>
        <w:rPr>
          <w:rFonts w:eastAsia="MS Mincho"/>
        </w:rPr>
      </w:pPr>
    </w:p>
    <w:p w:rsidR="0040763B" w:rsidRDefault="0040763B" w:rsidP="0040763B">
      <w:pPr>
        <w:rPr>
          <w:rFonts w:eastAsia="MS Minch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0763B" w:rsidRPr="005B3543" w:rsidTr="001E7183">
        <w:tc>
          <w:tcPr>
            <w:tcW w:w="14220" w:type="dxa"/>
            <w:gridSpan w:val="7"/>
            <w:shd w:val="clear" w:color="auto" w:fill="C9C9C9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</w:p>
          <w:p w:rsidR="0040763B" w:rsidRPr="005B3543" w:rsidRDefault="0040763B" w:rsidP="001E7183">
            <w:pPr>
              <w:jc w:val="center"/>
            </w:pPr>
            <w:r w:rsidRPr="005B3543">
              <w:rPr>
                <w:b/>
              </w:rPr>
              <w:t>Klasa 2H     wychowawca: mgr Łukasz Razik</w:t>
            </w:r>
            <w:r w:rsidRPr="005B3543">
              <w:rPr>
                <w:b/>
              </w:rPr>
              <w:br/>
            </w:r>
          </w:p>
        </w:tc>
      </w:tr>
      <w:tr w:rsidR="0040763B" w:rsidRPr="005B3543" w:rsidTr="001E7183">
        <w:tc>
          <w:tcPr>
            <w:tcW w:w="551" w:type="dxa"/>
            <w:vMerge w:val="restart"/>
            <w:shd w:val="clear" w:color="auto" w:fill="DBDBDB"/>
            <w:textDirection w:val="btLr"/>
          </w:tcPr>
          <w:p w:rsidR="0040763B" w:rsidRPr="005B3543" w:rsidRDefault="0040763B" w:rsidP="001E7183">
            <w:pPr>
              <w:ind w:left="113" w:right="113"/>
              <w:jc w:val="center"/>
              <w:rPr>
                <w:b/>
              </w:rPr>
            </w:pPr>
            <w:r w:rsidRPr="005B3543">
              <w:rPr>
                <w:b/>
              </w:rPr>
              <w:t xml:space="preserve">                      1</w:t>
            </w:r>
            <w:r>
              <w:rPr>
                <w:b/>
              </w:rPr>
              <w:t>8</w:t>
            </w:r>
            <w:r w:rsidRPr="005B3543">
              <w:rPr>
                <w:b/>
              </w:rPr>
              <w:t>-</w:t>
            </w:r>
            <w:r>
              <w:rPr>
                <w:b/>
              </w:rPr>
              <w:t>29</w:t>
            </w:r>
            <w:r w:rsidRPr="005B3543">
              <w:rPr>
                <w:b/>
              </w:rPr>
              <w:t>.05.2020 r.</w:t>
            </w:r>
          </w:p>
        </w:tc>
        <w:tc>
          <w:tcPr>
            <w:tcW w:w="1542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 xml:space="preserve">Kontakt </w:t>
            </w:r>
            <w:r w:rsidRPr="005B3543">
              <w:rPr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 xml:space="preserve">Imię </w:t>
            </w:r>
            <w:r w:rsidRPr="005B3543">
              <w:rPr>
                <w:b/>
              </w:rPr>
              <w:br/>
              <w:t>i nazwisko nauczyciela</w:t>
            </w:r>
          </w:p>
        </w:tc>
      </w:tr>
      <w:tr w:rsidR="0040763B" w:rsidRPr="005B3543" w:rsidTr="001E7183">
        <w:tc>
          <w:tcPr>
            <w:tcW w:w="551" w:type="dxa"/>
            <w:vMerge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Działalność gospodarcza </w:t>
            </w: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</w:t>
            </w:r>
            <w:r w:rsidRPr="005B3543">
              <w:rPr>
                <w:rFonts w:cs="Calibri"/>
                <w:sz w:val="20"/>
                <w:szCs w:val="20"/>
              </w:rPr>
              <w:t>.05.2020 r. (1h)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29.05.2020 r.</w:t>
            </w: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(1h)</w:t>
            </w: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1B1740" w:rsidRDefault="0040763B" w:rsidP="001E7183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B3543">
              <w:rPr>
                <w:rFonts w:cs="Calibri"/>
                <w:b/>
                <w:sz w:val="20"/>
                <w:szCs w:val="20"/>
              </w:rPr>
              <w:t>T</w:t>
            </w:r>
            <w:r w:rsidRPr="001B1740">
              <w:rPr>
                <w:rFonts w:cs="Calibri"/>
                <w:b/>
                <w:sz w:val="20"/>
                <w:szCs w:val="20"/>
              </w:rPr>
              <w:t xml:space="preserve">: </w:t>
            </w:r>
            <w:r w:rsidRPr="001B1740">
              <w:rPr>
                <w:rFonts w:cs="Calibri"/>
                <w:b/>
                <w:bCs/>
                <w:sz w:val="20"/>
                <w:szCs w:val="20"/>
              </w:rPr>
              <w:t xml:space="preserve">Powtórzenie                                i sprawdzian wiadomości: Przedsiębiorstwo </w:t>
            </w:r>
          </w:p>
          <w:p w:rsidR="0040763B" w:rsidRPr="001B1740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1B1740">
              <w:rPr>
                <w:rFonts w:cs="Calibri"/>
                <w:b/>
                <w:bCs/>
                <w:sz w:val="20"/>
                <w:szCs w:val="20"/>
              </w:rPr>
              <w:t>(2h)</w:t>
            </w:r>
          </w:p>
          <w:p w:rsidR="0040763B" w:rsidRPr="005B3543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Cel: </w:t>
            </w:r>
            <w:r w:rsidRPr="0028067E">
              <w:rPr>
                <w:rFonts w:cs="Calibri"/>
                <w:sz w:val="20"/>
                <w:szCs w:val="20"/>
              </w:rPr>
              <w:t xml:space="preserve">uczeń </w:t>
            </w:r>
            <w:r>
              <w:rPr>
                <w:rFonts w:cs="Calibri"/>
                <w:sz w:val="20"/>
                <w:szCs w:val="20"/>
              </w:rPr>
              <w:t xml:space="preserve">zna elementy otoczenia przedsiębiorstwa   i określa ich wpływ, </w:t>
            </w:r>
            <w:proofErr w:type="spellStart"/>
            <w:r>
              <w:rPr>
                <w:rFonts w:cs="Calibri"/>
                <w:sz w:val="20"/>
                <w:szCs w:val="20"/>
              </w:rPr>
              <w:t>wymie-nia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 formy wsparcia działa-</w:t>
            </w:r>
            <w:proofErr w:type="spellStart"/>
            <w:r>
              <w:rPr>
                <w:rFonts w:cs="Calibri"/>
                <w:sz w:val="20"/>
                <w:szCs w:val="20"/>
              </w:rPr>
              <w:t>lności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gospodarczej w Polsce                   i nazwy instytucji, podaje funkcje formularza CEIDG-1   i zna etapy rejestracji różnych form prawnych przedsiębiorstw, wymienia           i charakteryzuje  dziedziny działalności </w:t>
            </w:r>
            <w:proofErr w:type="spellStart"/>
            <w:r>
              <w:rPr>
                <w:rFonts w:cs="Calibri"/>
                <w:sz w:val="20"/>
                <w:szCs w:val="20"/>
              </w:rPr>
              <w:t>przedsiębior-stwa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definiuje stosunek pracy, zna rodzaje umów o pracę i formy ich </w:t>
            </w:r>
            <w:proofErr w:type="spellStart"/>
            <w:r>
              <w:rPr>
                <w:rFonts w:cs="Calibri"/>
                <w:sz w:val="20"/>
                <w:szCs w:val="20"/>
              </w:rPr>
              <w:t>rozwiąza-nia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wymienia niezbędne elementy umowy o pracę,  </w:t>
            </w:r>
            <w:r w:rsidRPr="005B3543">
              <w:rPr>
                <w:rFonts w:cs="Calibri"/>
                <w:sz w:val="20"/>
                <w:szCs w:val="20"/>
              </w:rPr>
              <w:t xml:space="preserve">definiuje „czas pracy” </w:t>
            </w: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Pr="005B3543">
              <w:rPr>
                <w:rFonts w:cs="Calibri"/>
                <w:sz w:val="20"/>
                <w:szCs w:val="20"/>
              </w:rPr>
              <w:t xml:space="preserve">i „urlop wypoczynkowy” </w:t>
            </w:r>
            <w:r>
              <w:rPr>
                <w:rFonts w:cs="Calibri"/>
                <w:sz w:val="20"/>
                <w:szCs w:val="20"/>
              </w:rPr>
              <w:t>oraz</w:t>
            </w:r>
            <w:r w:rsidRPr="005B3543">
              <w:rPr>
                <w:rFonts w:cs="Calibri"/>
                <w:sz w:val="20"/>
                <w:szCs w:val="20"/>
              </w:rPr>
              <w:t xml:space="preserve"> podaje ich ustawowy wymiar w Polsce, wymienia rodzaje urlopów, wie, kiedy można zatrudnić pracownika </w:t>
            </w:r>
            <w:r w:rsidRPr="005B3543">
              <w:rPr>
                <w:rFonts w:cs="Calibri"/>
                <w:sz w:val="20"/>
                <w:szCs w:val="20"/>
              </w:rPr>
              <w:lastRenderedPageBreak/>
              <w:t>w godzinach nadliczbowych oraz w niedziele i święta</w:t>
            </w:r>
          </w:p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sz w:val="20"/>
                <w:szCs w:val="20"/>
                <w:u w:val="single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5B3543">
              <w:rPr>
                <w:rFonts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40763B" w:rsidRPr="005B3543" w:rsidRDefault="0040763B" w:rsidP="0040763B">
            <w:pPr>
              <w:numPr>
                <w:ilvl w:val="0"/>
                <w:numId w:val="1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Przeanal</w:t>
            </w:r>
            <w:r w:rsidRPr="005B3543">
              <w:rPr>
                <w:rFonts w:cs="Calibri"/>
                <w:bCs/>
                <w:sz w:val="20"/>
                <w:szCs w:val="20"/>
              </w:rPr>
              <w:t>i</w:t>
            </w:r>
            <w:r>
              <w:rPr>
                <w:rFonts w:cs="Calibri"/>
                <w:bCs/>
                <w:sz w:val="20"/>
                <w:szCs w:val="20"/>
              </w:rPr>
              <w:t>z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uj </w:t>
            </w:r>
            <w:r>
              <w:rPr>
                <w:rFonts w:cs="Calibri"/>
                <w:bCs/>
                <w:sz w:val="20"/>
                <w:szCs w:val="20"/>
              </w:rPr>
              <w:t xml:space="preserve">podane </w:t>
            </w:r>
            <w:r w:rsidRPr="005B3543">
              <w:rPr>
                <w:rFonts w:cs="Calibri"/>
                <w:bCs/>
                <w:sz w:val="20"/>
                <w:szCs w:val="20"/>
              </w:rPr>
              <w:t>c</w:t>
            </w:r>
            <w:r>
              <w:rPr>
                <w:rFonts w:cs="Calibri"/>
                <w:bCs/>
                <w:sz w:val="20"/>
                <w:szCs w:val="20"/>
              </w:rPr>
              <w:t xml:space="preserve">ele            i określ </w:t>
            </w:r>
            <w:r w:rsidRPr="005B3543">
              <w:rPr>
                <w:rFonts w:cs="Calibri"/>
                <w:bCs/>
                <w:sz w:val="20"/>
                <w:szCs w:val="20"/>
              </w:rPr>
              <w:t>za</w:t>
            </w:r>
            <w:r>
              <w:rPr>
                <w:rFonts w:cs="Calibri"/>
                <w:bCs/>
                <w:sz w:val="20"/>
                <w:szCs w:val="20"/>
              </w:rPr>
              <w:t>kre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s </w:t>
            </w:r>
            <w:r>
              <w:rPr>
                <w:rFonts w:cs="Calibri"/>
                <w:bCs/>
                <w:sz w:val="20"/>
                <w:szCs w:val="20"/>
              </w:rPr>
              <w:t xml:space="preserve">swojej wiedzy            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i </w:t>
            </w:r>
            <w:r>
              <w:rPr>
                <w:rFonts w:cs="Calibri"/>
                <w:bCs/>
                <w:sz w:val="20"/>
                <w:szCs w:val="20"/>
              </w:rPr>
              <w:t>umiejętn</w:t>
            </w:r>
            <w:r w:rsidRPr="005B3543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śc</w:t>
            </w:r>
            <w:r w:rsidRPr="005B3543">
              <w:rPr>
                <w:rFonts w:cs="Calibri"/>
                <w:bCs/>
                <w:sz w:val="20"/>
                <w:szCs w:val="20"/>
              </w:rPr>
              <w:t>i</w:t>
            </w:r>
          </w:p>
          <w:p w:rsidR="0040763B" w:rsidRDefault="0040763B" w:rsidP="0040763B">
            <w:pPr>
              <w:numPr>
                <w:ilvl w:val="0"/>
                <w:numId w:val="12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3F464C">
              <w:rPr>
                <w:rFonts w:cs="Calibri"/>
                <w:bCs/>
                <w:sz w:val="20"/>
                <w:szCs w:val="20"/>
              </w:rPr>
              <w:t xml:space="preserve">Zwróć szczególną uwagę na wiadomości i umiejętności, które opanowałaś/-eś słabiej i jeszcze raz </w:t>
            </w:r>
            <w:r>
              <w:rPr>
                <w:rFonts w:cs="Calibri"/>
                <w:bCs/>
                <w:sz w:val="20"/>
                <w:szCs w:val="20"/>
              </w:rPr>
              <w:t>zap</w:t>
            </w:r>
            <w:r w:rsidRPr="003F464C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zna</w:t>
            </w:r>
            <w:r w:rsidRPr="003F464C">
              <w:rPr>
                <w:rFonts w:cs="Calibri"/>
                <w:bCs/>
                <w:sz w:val="20"/>
                <w:szCs w:val="20"/>
              </w:rPr>
              <w:t>j</w:t>
            </w:r>
            <w:r>
              <w:rPr>
                <w:rFonts w:cs="Calibri"/>
                <w:bCs/>
                <w:sz w:val="20"/>
                <w:szCs w:val="20"/>
              </w:rPr>
              <w:t xml:space="preserve"> się z podanymi źródłami </w:t>
            </w:r>
            <w:r w:rsidRPr="003F464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  <w:p w:rsidR="0040763B" w:rsidRDefault="0040763B" w:rsidP="0040763B">
            <w:pPr>
              <w:numPr>
                <w:ilvl w:val="0"/>
                <w:numId w:val="12"/>
              </w:numPr>
              <w:spacing w:after="0" w:line="240" w:lineRule="auto"/>
              <w:ind w:left="604" w:hanging="28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Scharakteryzuj wpływ następujących elementów otoczenia na działanie przedsiębiorstwa w twojej branży</w:t>
            </w:r>
          </w:p>
          <w:p w:rsidR="0040763B" w:rsidRDefault="0040763B" w:rsidP="0040763B">
            <w:pPr>
              <w:numPr>
                <w:ilvl w:val="0"/>
                <w:numId w:val="24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produkt krajowy brutto</w:t>
            </w:r>
          </w:p>
          <w:p w:rsidR="0040763B" w:rsidRDefault="0040763B" w:rsidP="0040763B">
            <w:pPr>
              <w:numPr>
                <w:ilvl w:val="0"/>
                <w:numId w:val="24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postęp techniczny</w:t>
            </w:r>
          </w:p>
          <w:p w:rsidR="0040763B" w:rsidRDefault="0040763B" w:rsidP="0040763B">
            <w:pPr>
              <w:numPr>
                <w:ilvl w:val="0"/>
                <w:numId w:val="24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tradycja i kultura </w:t>
            </w:r>
          </w:p>
          <w:p w:rsidR="0040763B" w:rsidRDefault="0040763B" w:rsidP="001E7183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  <w:p w:rsidR="0040763B" w:rsidRPr="005B3543" w:rsidRDefault="0040763B" w:rsidP="001E7183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>e-dziennik,</w:t>
            </w: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5B3543">
              <w:rPr>
                <w:rFonts w:cs="Calibri"/>
                <w:sz w:val="20"/>
                <w:szCs w:val="20"/>
              </w:rPr>
              <w:t>z.rutkowski</w:t>
            </w:r>
            <w:proofErr w:type="spellEnd"/>
            <w:r w:rsidRPr="005B3543">
              <w:rPr>
                <w:rFonts w:cs="Calibri"/>
                <w:sz w:val="20"/>
                <w:szCs w:val="20"/>
              </w:rPr>
              <w:t>@</w:t>
            </w: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>marszew.pl</w:t>
            </w:r>
          </w:p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platforma </w:t>
            </w:r>
            <w:proofErr w:type="spellStart"/>
            <w:r w:rsidRPr="005B3543">
              <w:rPr>
                <w:rFonts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>Z. Rutkowski</w:t>
            </w:r>
          </w:p>
        </w:tc>
      </w:tr>
    </w:tbl>
    <w:p w:rsidR="0040763B" w:rsidRPr="005B3543" w:rsidRDefault="0040763B" w:rsidP="0040763B">
      <w:pPr>
        <w:rPr>
          <w:rFonts w:eastAsia="MS Mincho"/>
        </w:rPr>
      </w:pPr>
    </w:p>
    <w:p w:rsidR="0040763B" w:rsidRPr="00EF3B90" w:rsidRDefault="0040763B" w:rsidP="0040763B">
      <w:pPr>
        <w:rPr>
          <w:rFonts w:eastAsia="MS Mincho"/>
          <w:color w:val="FF0000"/>
        </w:rPr>
      </w:pPr>
    </w:p>
    <w:p w:rsidR="0040763B" w:rsidRPr="00EF3B90" w:rsidRDefault="0040763B" w:rsidP="0040763B">
      <w:pPr>
        <w:rPr>
          <w:rFonts w:eastAsia="MS Mincho"/>
          <w:color w:val="FF0000"/>
        </w:rPr>
      </w:pPr>
    </w:p>
    <w:p w:rsidR="0040763B" w:rsidRPr="00EF3B90" w:rsidRDefault="0040763B" w:rsidP="0040763B">
      <w:pPr>
        <w:rPr>
          <w:rFonts w:eastAsia="MS Mincho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0763B" w:rsidRPr="005B3543" w:rsidTr="001E7183">
        <w:tc>
          <w:tcPr>
            <w:tcW w:w="14220" w:type="dxa"/>
            <w:gridSpan w:val="7"/>
            <w:shd w:val="clear" w:color="auto" w:fill="C9C9C9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</w:p>
          <w:p w:rsidR="0040763B" w:rsidRPr="005B3543" w:rsidRDefault="0040763B" w:rsidP="001E7183">
            <w:pPr>
              <w:jc w:val="center"/>
            </w:pPr>
            <w:r w:rsidRPr="005B3543">
              <w:rPr>
                <w:b/>
              </w:rPr>
              <w:t>Klasa 2</w:t>
            </w:r>
            <w:r>
              <w:rPr>
                <w:b/>
              </w:rPr>
              <w:t>L</w:t>
            </w:r>
            <w:r w:rsidRPr="005B3543">
              <w:rPr>
                <w:b/>
              </w:rPr>
              <w:t xml:space="preserve">     wychowawca: mgr Łukasz Razik</w:t>
            </w:r>
            <w:r w:rsidRPr="005B3543">
              <w:rPr>
                <w:b/>
              </w:rPr>
              <w:br/>
            </w:r>
          </w:p>
        </w:tc>
      </w:tr>
      <w:tr w:rsidR="0040763B" w:rsidRPr="005B3543" w:rsidTr="001E7183">
        <w:tc>
          <w:tcPr>
            <w:tcW w:w="551" w:type="dxa"/>
            <w:vMerge w:val="restart"/>
            <w:shd w:val="clear" w:color="auto" w:fill="DBDBDB"/>
            <w:textDirection w:val="btLr"/>
          </w:tcPr>
          <w:p w:rsidR="0040763B" w:rsidRPr="005B3543" w:rsidRDefault="0040763B" w:rsidP="001E7183">
            <w:pPr>
              <w:ind w:left="113" w:right="113"/>
              <w:jc w:val="center"/>
              <w:rPr>
                <w:b/>
              </w:rPr>
            </w:pPr>
            <w:r w:rsidRPr="005B3543">
              <w:rPr>
                <w:b/>
              </w:rPr>
              <w:t xml:space="preserve">                      1</w:t>
            </w:r>
            <w:r>
              <w:rPr>
                <w:b/>
              </w:rPr>
              <w:t>8</w:t>
            </w:r>
            <w:r w:rsidRPr="005B3543">
              <w:rPr>
                <w:b/>
              </w:rPr>
              <w:t>-</w:t>
            </w:r>
            <w:r>
              <w:rPr>
                <w:b/>
              </w:rPr>
              <w:t>29</w:t>
            </w:r>
            <w:r w:rsidRPr="005B3543">
              <w:rPr>
                <w:b/>
              </w:rPr>
              <w:t>.05.2020 r.</w:t>
            </w:r>
          </w:p>
        </w:tc>
        <w:tc>
          <w:tcPr>
            <w:tcW w:w="1542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 xml:space="preserve">Kontakt </w:t>
            </w:r>
            <w:r w:rsidRPr="005B3543">
              <w:rPr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40763B" w:rsidRPr="005B3543" w:rsidRDefault="0040763B" w:rsidP="001E7183">
            <w:pPr>
              <w:jc w:val="center"/>
              <w:rPr>
                <w:b/>
              </w:rPr>
            </w:pPr>
            <w:r w:rsidRPr="005B3543">
              <w:rPr>
                <w:b/>
              </w:rPr>
              <w:t xml:space="preserve">Imię </w:t>
            </w:r>
            <w:r w:rsidRPr="005B3543">
              <w:rPr>
                <w:b/>
              </w:rPr>
              <w:br/>
              <w:t>i nazwisko nauczyciela</w:t>
            </w:r>
          </w:p>
        </w:tc>
      </w:tr>
      <w:tr w:rsidR="0040763B" w:rsidRPr="005B3543" w:rsidTr="001E7183">
        <w:tc>
          <w:tcPr>
            <w:tcW w:w="551" w:type="dxa"/>
            <w:vMerge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Działalność gospodarcza </w:t>
            </w: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</w:t>
            </w:r>
            <w:r w:rsidRPr="005B3543">
              <w:rPr>
                <w:rFonts w:cs="Calibri"/>
                <w:sz w:val="20"/>
                <w:szCs w:val="20"/>
              </w:rPr>
              <w:t>.05.2020 r. (1h)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29.05.2020 r.</w:t>
            </w: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(1h)</w:t>
            </w: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1F1C48" w:rsidRDefault="0040763B" w:rsidP="001E7183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B3543">
              <w:rPr>
                <w:rFonts w:cs="Calibri"/>
                <w:b/>
                <w:sz w:val="20"/>
                <w:szCs w:val="20"/>
              </w:rPr>
              <w:t>T</w:t>
            </w:r>
            <w:r w:rsidRPr="001F1C48">
              <w:rPr>
                <w:rFonts w:cs="Calibri"/>
                <w:b/>
                <w:sz w:val="20"/>
                <w:szCs w:val="20"/>
              </w:rPr>
              <w:t xml:space="preserve">: </w:t>
            </w:r>
            <w:r w:rsidRPr="001F1C48">
              <w:rPr>
                <w:rFonts w:cs="Calibri"/>
                <w:b/>
                <w:bCs/>
                <w:sz w:val="20"/>
                <w:szCs w:val="20"/>
              </w:rPr>
              <w:t xml:space="preserve">Powtórzenie                                i sprawdzian wiadomości: Przedsiębiorstwo </w:t>
            </w:r>
          </w:p>
          <w:p w:rsidR="0040763B" w:rsidRPr="001F1C48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1F1C48">
              <w:rPr>
                <w:rFonts w:cs="Calibri"/>
                <w:b/>
                <w:bCs/>
                <w:sz w:val="20"/>
                <w:szCs w:val="20"/>
              </w:rPr>
              <w:t>(2h)</w:t>
            </w:r>
          </w:p>
          <w:p w:rsidR="0040763B" w:rsidRPr="005B3543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Cel: </w:t>
            </w:r>
            <w:r w:rsidRPr="0028067E">
              <w:rPr>
                <w:rFonts w:cs="Calibri"/>
                <w:sz w:val="20"/>
                <w:szCs w:val="20"/>
              </w:rPr>
              <w:t xml:space="preserve">uczeń </w:t>
            </w:r>
            <w:r>
              <w:rPr>
                <w:rFonts w:cs="Calibri"/>
                <w:sz w:val="20"/>
                <w:szCs w:val="20"/>
              </w:rPr>
              <w:t xml:space="preserve">zna elementy otoczenia przedsiębiorstwa   i określa ich wpływ, </w:t>
            </w:r>
            <w:proofErr w:type="spellStart"/>
            <w:r>
              <w:rPr>
                <w:rFonts w:cs="Calibri"/>
                <w:sz w:val="20"/>
                <w:szCs w:val="20"/>
              </w:rPr>
              <w:t>wymie-nia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 formy wsparcia działa-</w:t>
            </w:r>
            <w:proofErr w:type="spellStart"/>
            <w:r>
              <w:rPr>
                <w:rFonts w:cs="Calibri"/>
                <w:sz w:val="20"/>
                <w:szCs w:val="20"/>
              </w:rPr>
              <w:t>lności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gospodarczej w Polsce                   i nazwy instytucji, podaje funkcje formularza CEIDG-1   i zna etapy rejestracji różnych form prawnych przedsiębiorstw, wymienia           i charakteryzuje  dziedziny działalności </w:t>
            </w:r>
            <w:proofErr w:type="spellStart"/>
            <w:r>
              <w:rPr>
                <w:rFonts w:cs="Calibri"/>
                <w:sz w:val="20"/>
                <w:szCs w:val="20"/>
              </w:rPr>
              <w:t>przedsiębior-stwa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definiuje stosunek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pracy, zna rodzaje umów o pracę i formy ich </w:t>
            </w:r>
            <w:proofErr w:type="spellStart"/>
            <w:r>
              <w:rPr>
                <w:rFonts w:cs="Calibri"/>
                <w:sz w:val="20"/>
                <w:szCs w:val="20"/>
              </w:rPr>
              <w:t>rozwiąza-nia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wymienia niezbędne elementy umowy o pracę,  </w:t>
            </w:r>
            <w:r w:rsidRPr="005B3543">
              <w:rPr>
                <w:rFonts w:cs="Calibri"/>
                <w:sz w:val="20"/>
                <w:szCs w:val="20"/>
              </w:rPr>
              <w:t xml:space="preserve">definiuje „czas pracy” </w:t>
            </w: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Pr="005B3543">
              <w:rPr>
                <w:rFonts w:cs="Calibri"/>
                <w:sz w:val="20"/>
                <w:szCs w:val="20"/>
              </w:rPr>
              <w:t xml:space="preserve">i „urlop wypoczynkowy” </w:t>
            </w:r>
            <w:r>
              <w:rPr>
                <w:rFonts w:cs="Calibri"/>
                <w:sz w:val="20"/>
                <w:szCs w:val="20"/>
              </w:rPr>
              <w:t>oraz</w:t>
            </w:r>
            <w:r w:rsidRPr="005B3543">
              <w:rPr>
                <w:rFonts w:cs="Calibri"/>
                <w:sz w:val="20"/>
                <w:szCs w:val="20"/>
              </w:rPr>
              <w:t xml:space="preserve"> podaje ich ustawowy wymiar w Polsce, wymienia rodzaje urlopów, wie, kiedy można zatrudnić pracownika w godzinach nadliczbowych oraz w niedziele i święta</w:t>
            </w:r>
          </w:p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sz w:val="20"/>
                <w:szCs w:val="20"/>
                <w:u w:val="single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5B3543">
              <w:rPr>
                <w:rFonts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40763B" w:rsidRPr="005B3543" w:rsidRDefault="0040763B" w:rsidP="0040763B">
            <w:pPr>
              <w:numPr>
                <w:ilvl w:val="0"/>
                <w:numId w:val="25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Przeanal</w:t>
            </w:r>
            <w:r w:rsidRPr="005B3543">
              <w:rPr>
                <w:rFonts w:cs="Calibri"/>
                <w:bCs/>
                <w:sz w:val="20"/>
                <w:szCs w:val="20"/>
              </w:rPr>
              <w:t>i</w:t>
            </w:r>
            <w:r>
              <w:rPr>
                <w:rFonts w:cs="Calibri"/>
                <w:bCs/>
                <w:sz w:val="20"/>
                <w:szCs w:val="20"/>
              </w:rPr>
              <w:t>z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uj </w:t>
            </w:r>
            <w:r>
              <w:rPr>
                <w:rFonts w:cs="Calibri"/>
                <w:bCs/>
                <w:sz w:val="20"/>
                <w:szCs w:val="20"/>
              </w:rPr>
              <w:t xml:space="preserve">podane </w:t>
            </w:r>
            <w:r w:rsidRPr="005B3543">
              <w:rPr>
                <w:rFonts w:cs="Calibri"/>
                <w:bCs/>
                <w:sz w:val="20"/>
                <w:szCs w:val="20"/>
              </w:rPr>
              <w:t>c</w:t>
            </w:r>
            <w:r>
              <w:rPr>
                <w:rFonts w:cs="Calibri"/>
                <w:bCs/>
                <w:sz w:val="20"/>
                <w:szCs w:val="20"/>
              </w:rPr>
              <w:t xml:space="preserve">ele            i określ </w:t>
            </w:r>
            <w:r w:rsidRPr="005B3543">
              <w:rPr>
                <w:rFonts w:cs="Calibri"/>
                <w:bCs/>
                <w:sz w:val="20"/>
                <w:szCs w:val="20"/>
              </w:rPr>
              <w:t>za</w:t>
            </w:r>
            <w:r>
              <w:rPr>
                <w:rFonts w:cs="Calibri"/>
                <w:bCs/>
                <w:sz w:val="20"/>
                <w:szCs w:val="20"/>
              </w:rPr>
              <w:t>kre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s </w:t>
            </w:r>
            <w:r>
              <w:rPr>
                <w:rFonts w:cs="Calibri"/>
                <w:bCs/>
                <w:sz w:val="20"/>
                <w:szCs w:val="20"/>
              </w:rPr>
              <w:t xml:space="preserve">swojej wiedzy            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i </w:t>
            </w:r>
            <w:r>
              <w:rPr>
                <w:rFonts w:cs="Calibri"/>
                <w:bCs/>
                <w:sz w:val="20"/>
                <w:szCs w:val="20"/>
              </w:rPr>
              <w:t>umiejętn</w:t>
            </w:r>
            <w:r w:rsidRPr="005B3543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śc</w:t>
            </w:r>
            <w:r w:rsidRPr="005B3543">
              <w:rPr>
                <w:rFonts w:cs="Calibri"/>
                <w:bCs/>
                <w:sz w:val="20"/>
                <w:szCs w:val="20"/>
              </w:rPr>
              <w:t>i</w:t>
            </w:r>
          </w:p>
          <w:p w:rsidR="0040763B" w:rsidRDefault="0040763B" w:rsidP="0040763B">
            <w:pPr>
              <w:numPr>
                <w:ilvl w:val="0"/>
                <w:numId w:val="25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3F464C">
              <w:rPr>
                <w:rFonts w:cs="Calibri"/>
                <w:bCs/>
                <w:sz w:val="20"/>
                <w:szCs w:val="20"/>
              </w:rPr>
              <w:t xml:space="preserve">Zwróć szczególną uwagę na wiadomości i umiejętności, które opanowałaś/-eś słabiej i jeszcze raz </w:t>
            </w:r>
            <w:r>
              <w:rPr>
                <w:rFonts w:cs="Calibri"/>
                <w:bCs/>
                <w:sz w:val="20"/>
                <w:szCs w:val="20"/>
              </w:rPr>
              <w:t>zap</w:t>
            </w:r>
            <w:r w:rsidRPr="003F464C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zna</w:t>
            </w:r>
            <w:r w:rsidRPr="003F464C">
              <w:rPr>
                <w:rFonts w:cs="Calibri"/>
                <w:bCs/>
                <w:sz w:val="20"/>
                <w:szCs w:val="20"/>
              </w:rPr>
              <w:t>j</w:t>
            </w:r>
            <w:r>
              <w:rPr>
                <w:rFonts w:cs="Calibri"/>
                <w:bCs/>
                <w:sz w:val="20"/>
                <w:szCs w:val="20"/>
              </w:rPr>
              <w:t xml:space="preserve"> się z podanymi źródłami </w:t>
            </w:r>
            <w:r w:rsidRPr="003F464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  <w:p w:rsidR="0040763B" w:rsidRDefault="0040763B" w:rsidP="0040763B">
            <w:pPr>
              <w:numPr>
                <w:ilvl w:val="0"/>
                <w:numId w:val="25"/>
              </w:numPr>
              <w:spacing w:after="0" w:line="240" w:lineRule="auto"/>
              <w:ind w:left="604" w:hanging="28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Scharakteryzuj wpływ następujących elementów otoczenia na działanie przedsiębiorstwa w twojej branży</w:t>
            </w:r>
          </w:p>
          <w:p w:rsidR="0040763B" w:rsidRDefault="0040763B" w:rsidP="0040763B">
            <w:pPr>
              <w:numPr>
                <w:ilvl w:val="0"/>
                <w:numId w:val="26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produkt krajowy brutto</w:t>
            </w:r>
          </w:p>
          <w:p w:rsidR="0040763B" w:rsidRDefault="0040763B" w:rsidP="0040763B">
            <w:pPr>
              <w:numPr>
                <w:ilvl w:val="0"/>
                <w:numId w:val="26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postęp techniczny</w:t>
            </w:r>
          </w:p>
          <w:p w:rsidR="0040763B" w:rsidRDefault="0040763B" w:rsidP="0040763B">
            <w:pPr>
              <w:numPr>
                <w:ilvl w:val="0"/>
                <w:numId w:val="26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tradycja i kultura </w:t>
            </w:r>
          </w:p>
          <w:p w:rsidR="0040763B" w:rsidRDefault="0040763B" w:rsidP="001E7183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  <w:p w:rsidR="0040763B" w:rsidRPr="005B3543" w:rsidRDefault="0040763B" w:rsidP="001E7183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>e-dziennik,</w:t>
            </w: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5B3543">
              <w:rPr>
                <w:rFonts w:cs="Calibri"/>
                <w:sz w:val="20"/>
                <w:szCs w:val="20"/>
              </w:rPr>
              <w:t>z.rutkowski</w:t>
            </w:r>
            <w:proofErr w:type="spellEnd"/>
            <w:r w:rsidRPr="005B3543">
              <w:rPr>
                <w:rFonts w:cs="Calibri"/>
                <w:sz w:val="20"/>
                <w:szCs w:val="20"/>
              </w:rPr>
              <w:t>@</w:t>
            </w:r>
          </w:p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>marszew.pl</w:t>
            </w:r>
          </w:p>
          <w:p w:rsidR="0040763B" w:rsidRPr="005B3543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platforma </w:t>
            </w:r>
            <w:proofErr w:type="spellStart"/>
            <w:r w:rsidRPr="005B3543">
              <w:rPr>
                <w:rFonts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40763B" w:rsidRPr="005B3543" w:rsidRDefault="0040763B" w:rsidP="001E7183">
            <w:pPr>
              <w:rPr>
                <w:rFonts w:cs="Calibri"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>Z. Rutkowski</w:t>
            </w:r>
          </w:p>
        </w:tc>
      </w:tr>
    </w:tbl>
    <w:p w:rsidR="0040763B" w:rsidRPr="005B3543" w:rsidRDefault="0040763B" w:rsidP="0040763B">
      <w:pPr>
        <w:rPr>
          <w:rFonts w:eastAsia="MS Mincho"/>
        </w:rPr>
      </w:pPr>
    </w:p>
    <w:p w:rsidR="0040763B" w:rsidRPr="00EF3B90" w:rsidRDefault="0040763B" w:rsidP="0040763B">
      <w:pPr>
        <w:rPr>
          <w:rFonts w:eastAsia="MS Mincho"/>
          <w:color w:val="FF0000"/>
        </w:rPr>
      </w:pPr>
    </w:p>
    <w:p w:rsidR="0040763B" w:rsidRPr="00EF3B90" w:rsidRDefault="0040763B" w:rsidP="0040763B">
      <w:pPr>
        <w:rPr>
          <w:rFonts w:eastAsia="MS Mincho"/>
          <w:color w:val="FF0000"/>
        </w:rPr>
      </w:pPr>
    </w:p>
    <w:p w:rsidR="0040763B" w:rsidRPr="00EF3B90" w:rsidRDefault="0040763B" w:rsidP="0040763B">
      <w:pPr>
        <w:rPr>
          <w:rFonts w:eastAsia="MS Mincho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0763B" w:rsidTr="001E7183">
        <w:tc>
          <w:tcPr>
            <w:tcW w:w="14220" w:type="dxa"/>
            <w:gridSpan w:val="7"/>
            <w:shd w:val="clear" w:color="auto" w:fill="C9C9C9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</w:p>
          <w:p w:rsidR="0040763B" w:rsidRPr="00424796" w:rsidRDefault="0040763B" w:rsidP="001E7183">
            <w:pPr>
              <w:jc w:val="center"/>
            </w:pPr>
            <w:r w:rsidRPr="00424796">
              <w:rPr>
                <w:b/>
              </w:rPr>
              <w:t>Klasa 2I     wychowawca: mgr Łukasz Razik</w:t>
            </w:r>
            <w:r w:rsidRPr="00424796">
              <w:rPr>
                <w:b/>
              </w:rPr>
              <w:br/>
            </w:r>
          </w:p>
        </w:tc>
      </w:tr>
      <w:tr w:rsidR="0040763B" w:rsidTr="001E7183">
        <w:tc>
          <w:tcPr>
            <w:tcW w:w="551" w:type="dxa"/>
            <w:vMerge w:val="restart"/>
            <w:shd w:val="clear" w:color="auto" w:fill="DBDBDB"/>
            <w:textDirection w:val="btLr"/>
          </w:tcPr>
          <w:p w:rsidR="0040763B" w:rsidRPr="004963BA" w:rsidRDefault="0040763B" w:rsidP="001E718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18</w:t>
            </w:r>
            <w:r w:rsidRPr="004963BA">
              <w:rPr>
                <w:b/>
              </w:rPr>
              <w:t>-</w:t>
            </w:r>
            <w:r>
              <w:rPr>
                <w:b/>
              </w:rPr>
              <w:t>29</w:t>
            </w:r>
            <w:r w:rsidRPr="004963BA">
              <w:rPr>
                <w:b/>
              </w:rPr>
              <w:t>.0</w:t>
            </w:r>
            <w:r>
              <w:rPr>
                <w:b/>
              </w:rPr>
              <w:t>5</w:t>
            </w:r>
            <w:r w:rsidRPr="004963BA">
              <w:rPr>
                <w:b/>
              </w:rPr>
              <w:t>.2020r.</w:t>
            </w:r>
          </w:p>
        </w:tc>
        <w:tc>
          <w:tcPr>
            <w:tcW w:w="1542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 xml:space="preserve">Kontakt </w:t>
            </w:r>
            <w:r w:rsidRPr="004963BA">
              <w:rPr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40763B" w:rsidRPr="004963BA" w:rsidRDefault="0040763B" w:rsidP="001E7183">
            <w:pPr>
              <w:jc w:val="center"/>
              <w:rPr>
                <w:b/>
              </w:rPr>
            </w:pPr>
            <w:r w:rsidRPr="004963BA">
              <w:rPr>
                <w:b/>
              </w:rPr>
              <w:t xml:space="preserve">Imię </w:t>
            </w:r>
            <w:r w:rsidRPr="004963BA">
              <w:rPr>
                <w:b/>
              </w:rPr>
              <w:br/>
              <w:t>i nazwisko nauczyciela</w:t>
            </w:r>
          </w:p>
        </w:tc>
      </w:tr>
      <w:tr w:rsidR="0040763B" w:rsidRPr="00FE144B" w:rsidTr="001E7183">
        <w:trPr>
          <w:trHeight w:val="6348"/>
        </w:trPr>
        <w:tc>
          <w:tcPr>
            <w:tcW w:w="551" w:type="dxa"/>
            <w:vMerge/>
            <w:shd w:val="clear" w:color="auto" w:fill="auto"/>
          </w:tcPr>
          <w:p w:rsidR="0040763B" w:rsidRPr="004963B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18.05.2020 r. (1h)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22.05.2020 r.</w:t>
            </w:r>
          </w:p>
          <w:p w:rsidR="0040763B" w:rsidRPr="004963BA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(1h)</w:t>
            </w:r>
          </w:p>
          <w:p w:rsidR="0040763B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40763B" w:rsidRPr="004963BA" w:rsidRDefault="0040763B" w:rsidP="001E7183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0763B" w:rsidRPr="004963B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1F1C48" w:rsidRDefault="0040763B" w:rsidP="001E7183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B3543">
              <w:rPr>
                <w:rFonts w:cs="Calibri"/>
                <w:b/>
                <w:sz w:val="20"/>
                <w:szCs w:val="20"/>
              </w:rPr>
              <w:t>T</w:t>
            </w:r>
            <w:r w:rsidRPr="001F1C48">
              <w:rPr>
                <w:rFonts w:cs="Calibri"/>
                <w:b/>
                <w:sz w:val="20"/>
                <w:szCs w:val="20"/>
              </w:rPr>
              <w:t xml:space="preserve">: </w:t>
            </w:r>
            <w:r w:rsidRPr="001F1C48">
              <w:rPr>
                <w:rFonts w:cs="Calibri"/>
                <w:b/>
                <w:bCs/>
                <w:sz w:val="20"/>
                <w:szCs w:val="20"/>
              </w:rPr>
              <w:t xml:space="preserve">Powtórzenie                                i sprawdzian wiadomości: Przedsiębiorstwo </w:t>
            </w:r>
          </w:p>
          <w:p w:rsidR="0040763B" w:rsidRPr="001F1C48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1F1C48">
              <w:rPr>
                <w:rFonts w:cs="Calibri"/>
                <w:b/>
                <w:bCs/>
                <w:sz w:val="20"/>
                <w:szCs w:val="20"/>
              </w:rPr>
              <w:t>(2h)</w:t>
            </w:r>
          </w:p>
          <w:p w:rsidR="0040763B" w:rsidRPr="005B3543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40763B" w:rsidRPr="00E9508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  <w:r w:rsidRPr="005B3543">
              <w:rPr>
                <w:rFonts w:cs="Calibri"/>
                <w:sz w:val="20"/>
                <w:szCs w:val="20"/>
              </w:rPr>
              <w:t xml:space="preserve">Cel: </w:t>
            </w:r>
            <w:r w:rsidRPr="0028067E">
              <w:rPr>
                <w:rFonts w:cs="Calibri"/>
                <w:sz w:val="20"/>
                <w:szCs w:val="20"/>
              </w:rPr>
              <w:t>ucze</w:t>
            </w:r>
            <w:r>
              <w:rPr>
                <w:rFonts w:cs="Calibri"/>
                <w:sz w:val="20"/>
                <w:szCs w:val="20"/>
              </w:rPr>
              <w:t>nnica</w:t>
            </w:r>
            <w:r w:rsidRPr="0028067E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definiuje aktywa i pasywa, podaje ich podział i przykłady dla </w:t>
            </w:r>
            <w:proofErr w:type="spellStart"/>
            <w:r>
              <w:rPr>
                <w:rFonts w:cs="Calibri"/>
                <w:sz w:val="20"/>
                <w:szCs w:val="20"/>
              </w:rPr>
              <w:t>swo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-jej branży, definiuje koszty         i podaje ich podział, podaje </w:t>
            </w:r>
            <w:r w:rsidRPr="00FB0A68">
              <w:rPr>
                <w:rFonts w:cs="Calibri"/>
                <w:sz w:val="20"/>
                <w:szCs w:val="20"/>
              </w:rPr>
              <w:t>różnicę pomiędzy kosztem a wydatkiem, zna pojęcie kalkulacji kosztów</w:t>
            </w:r>
            <w:r>
              <w:rPr>
                <w:rFonts w:cs="Calibri"/>
                <w:sz w:val="20"/>
                <w:szCs w:val="20"/>
              </w:rPr>
              <w:t>,</w:t>
            </w:r>
            <w:r w:rsidRPr="00FB0A68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określa koszty stałe i zmienne </w:t>
            </w:r>
            <w:r w:rsidRPr="00FB0A68">
              <w:rPr>
                <w:rFonts w:cs="Calibri"/>
                <w:sz w:val="20"/>
                <w:szCs w:val="20"/>
              </w:rPr>
              <w:t>oraz koszt</w:t>
            </w:r>
            <w:r>
              <w:rPr>
                <w:rFonts w:cs="Calibri"/>
                <w:sz w:val="20"/>
                <w:szCs w:val="20"/>
              </w:rPr>
              <w:t xml:space="preserve"> całkowity i przeciętny, wymienia cele kalkulacji kosztów,</w:t>
            </w:r>
            <w:r w:rsidRPr="00FB0A68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definiuje </w:t>
            </w:r>
            <w:proofErr w:type="spellStart"/>
            <w:r>
              <w:rPr>
                <w:rFonts w:cs="Calibri"/>
                <w:sz w:val="20"/>
                <w:szCs w:val="20"/>
              </w:rPr>
              <w:t>przycho-dy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przedsiębiorstwa i zna ich źródła, wie, co to jest wynik finansowy przedsiębiorstwa   i określa jego działania w przypadku zysku/straty</w:t>
            </w:r>
          </w:p>
        </w:tc>
        <w:tc>
          <w:tcPr>
            <w:tcW w:w="2694" w:type="dxa"/>
            <w:shd w:val="clear" w:color="auto" w:fill="auto"/>
          </w:tcPr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  <w:p w:rsidR="0040763B" w:rsidRPr="00856DB1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1A5D48">
              <w:rPr>
                <w:rFonts w:cs="Calibri"/>
                <w:bCs/>
                <w:sz w:val="20"/>
                <w:szCs w:val="20"/>
              </w:rPr>
              <w:t>Ucze</w:t>
            </w:r>
            <w:r>
              <w:rPr>
                <w:rFonts w:cs="Calibri"/>
                <w:bCs/>
                <w:sz w:val="20"/>
                <w:szCs w:val="20"/>
              </w:rPr>
              <w:t>nnica</w:t>
            </w:r>
            <w:r w:rsidRPr="001A5D48">
              <w:rPr>
                <w:rFonts w:cs="Calibri"/>
                <w:bCs/>
                <w:sz w:val="20"/>
                <w:szCs w:val="20"/>
              </w:rPr>
              <w:t xml:space="preserve"> zapisuje w zeszycie dyspozycję lekcji </w:t>
            </w:r>
            <w:r>
              <w:rPr>
                <w:rFonts w:cs="Calibri"/>
                <w:bCs/>
                <w:sz w:val="20"/>
                <w:szCs w:val="20"/>
              </w:rPr>
              <w:t>i odpowiedzi do zadań</w:t>
            </w:r>
          </w:p>
          <w:p w:rsidR="0040763B" w:rsidRPr="005B3543" w:rsidRDefault="0040763B" w:rsidP="0040763B">
            <w:pPr>
              <w:numPr>
                <w:ilvl w:val="0"/>
                <w:numId w:val="27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Przeanal</w:t>
            </w:r>
            <w:r w:rsidRPr="005B3543">
              <w:rPr>
                <w:rFonts w:cs="Calibri"/>
                <w:bCs/>
                <w:sz w:val="20"/>
                <w:szCs w:val="20"/>
              </w:rPr>
              <w:t>i</w:t>
            </w:r>
            <w:r>
              <w:rPr>
                <w:rFonts w:cs="Calibri"/>
                <w:bCs/>
                <w:sz w:val="20"/>
                <w:szCs w:val="20"/>
              </w:rPr>
              <w:t>z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uj </w:t>
            </w:r>
            <w:r>
              <w:rPr>
                <w:rFonts w:cs="Calibri"/>
                <w:bCs/>
                <w:sz w:val="20"/>
                <w:szCs w:val="20"/>
              </w:rPr>
              <w:t xml:space="preserve">podane </w:t>
            </w:r>
            <w:r w:rsidRPr="005B3543">
              <w:rPr>
                <w:rFonts w:cs="Calibri"/>
                <w:bCs/>
                <w:sz w:val="20"/>
                <w:szCs w:val="20"/>
              </w:rPr>
              <w:t>c</w:t>
            </w:r>
            <w:r>
              <w:rPr>
                <w:rFonts w:cs="Calibri"/>
                <w:bCs/>
                <w:sz w:val="20"/>
                <w:szCs w:val="20"/>
              </w:rPr>
              <w:t xml:space="preserve">ele            i określ </w:t>
            </w:r>
            <w:r w:rsidRPr="005B3543">
              <w:rPr>
                <w:rFonts w:cs="Calibri"/>
                <w:bCs/>
                <w:sz w:val="20"/>
                <w:szCs w:val="20"/>
              </w:rPr>
              <w:t>za</w:t>
            </w:r>
            <w:r>
              <w:rPr>
                <w:rFonts w:cs="Calibri"/>
                <w:bCs/>
                <w:sz w:val="20"/>
                <w:szCs w:val="20"/>
              </w:rPr>
              <w:t>kre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s </w:t>
            </w:r>
            <w:r>
              <w:rPr>
                <w:rFonts w:cs="Calibri"/>
                <w:bCs/>
                <w:sz w:val="20"/>
                <w:szCs w:val="20"/>
              </w:rPr>
              <w:t xml:space="preserve">swojej wiedzy            </w:t>
            </w:r>
            <w:r w:rsidRPr="005B3543">
              <w:rPr>
                <w:rFonts w:cs="Calibri"/>
                <w:bCs/>
                <w:sz w:val="20"/>
                <w:szCs w:val="20"/>
              </w:rPr>
              <w:t xml:space="preserve">i </w:t>
            </w:r>
            <w:r>
              <w:rPr>
                <w:rFonts w:cs="Calibri"/>
                <w:bCs/>
                <w:sz w:val="20"/>
                <w:szCs w:val="20"/>
              </w:rPr>
              <w:t>umiejętn</w:t>
            </w:r>
            <w:r w:rsidRPr="005B3543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śc</w:t>
            </w:r>
            <w:r w:rsidRPr="005B3543">
              <w:rPr>
                <w:rFonts w:cs="Calibri"/>
                <w:bCs/>
                <w:sz w:val="20"/>
                <w:szCs w:val="20"/>
              </w:rPr>
              <w:t>i</w:t>
            </w:r>
          </w:p>
          <w:p w:rsidR="0040763B" w:rsidRDefault="0040763B" w:rsidP="0040763B">
            <w:pPr>
              <w:numPr>
                <w:ilvl w:val="0"/>
                <w:numId w:val="27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3F464C">
              <w:rPr>
                <w:rFonts w:cs="Calibri"/>
                <w:bCs/>
                <w:sz w:val="20"/>
                <w:szCs w:val="20"/>
              </w:rPr>
              <w:t xml:space="preserve">Zwróć szczególną uwagę na wiadomości i umiejętności, które opanowałaś słabiej </w:t>
            </w:r>
            <w:r>
              <w:rPr>
                <w:rFonts w:cs="Calibri"/>
                <w:bCs/>
                <w:sz w:val="20"/>
                <w:szCs w:val="20"/>
              </w:rPr>
              <w:t xml:space="preserve">          </w:t>
            </w:r>
            <w:r w:rsidRPr="003F464C">
              <w:rPr>
                <w:rFonts w:cs="Calibri"/>
                <w:bCs/>
                <w:sz w:val="20"/>
                <w:szCs w:val="20"/>
              </w:rPr>
              <w:t xml:space="preserve">i jeszcze raz </w:t>
            </w:r>
            <w:r>
              <w:rPr>
                <w:rFonts w:cs="Calibri"/>
                <w:bCs/>
                <w:sz w:val="20"/>
                <w:szCs w:val="20"/>
              </w:rPr>
              <w:t>zap</w:t>
            </w:r>
            <w:r w:rsidRPr="003F464C">
              <w:rPr>
                <w:rFonts w:cs="Calibri"/>
                <w:bCs/>
                <w:sz w:val="20"/>
                <w:szCs w:val="20"/>
              </w:rPr>
              <w:t>o</w:t>
            </w:r>
            <w:r>
              <w:rPr>
                <w:rFonts w:cs="Calibri"/>
                <w:bCs/>
                <w:sz w:val="20"/>
                <w:szCs w:val="20"/>
              </w:rPr>
              <w:t>zna</w:t>
            </w:r>
            <w:r w:rsidRPr="003F464C">
              <w:rPr>
                <w:rFonts w:cs="Calibri"/>
                <w:bCs/>
                <w:sz w:val="20"/>
                <w:szCs w:val="20"/>
              </w:rPr>
              <w:t>j</w:t>
            </w:r>
            <w:r>
              <w:rPr>
                <w:rFonts w:cs="Calibri"/>
                <w:bCs/>
                <w:sz w:val="20"/>
                <w:szCs w:val="20"/>
              </w:rPr>
              <w:t xml:space="preserve"> się z podanymi źródłami </w:t>
            </w:r>
            <w:r w:rsidRPr="003F464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  <w:p w:rsidR="0040763B" w:rsidRDefault="0040763B" w:rsidP="0040763B">
            <w:pPr>
              <w:numPr>
                <w:ilvl w:val="0"/>
                <w:numId w:val="27"/>
              </w:numPr>
              <w:spacing w:after="0" w:line="240" w:lineRule="auto"/>
              <w:ind w:left="604" w:hanging="28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Rozwiąż zadania (treść zostanie podana uczennicom) </w:t>
            </w:r>
          </w:p>
          <w:p w:rsidR="0040763B" w:rsidRDefault="0040763B" w:rsidP="0040763B">
            <w:pPr>
              <w:numPr>
                <w:ilvl w:val="0"/>
                <w:numId w:val="28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amortyzacja </w:t>
            </w:r>
          </w:p>
          <w:p w:rsidR="0040763B" w:rsidRDefault="0040763B" w:rsidP="0040763B">
            <w:pPr>
              <w:numPr>
                <w:ilvl w:val="0"/>
                <w:numId w:val="28"/>
              </w:num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koszt przeciętny</w:t>
            </w:r>
          </w:p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1A5D48" w:rsidRDefault="0040763B" w:rsidP="001E7183">
            <w:pPr>
              <w:ind w:left="321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4963BA" w:rsidRDefault="0040763B" w:rsidP="001E7183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e-dziennik,</w:t>
            </w:r>
          </w:p>
          <w:p w:rsidR="0040763B" w:rsidRDefault="0040763B" w:rsidP="001E7183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służbowa poczta elektroniczna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4963B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z</w:t>
            </w:r>
            <w:r w:rsidRPr="004963BA">
              <w:rPr>
                <w:rFonts w:cs="Calibri"/>
                <w:sz w:val="20"/>
                <w:szCs w:val="20"/>
              </w:rPr>
              <w:t>.r</w:t>
            </w:r>
            <w:r>
              <w:rPr>
                <w:rFonts w:cs="Calibri"/>
                <w:sz w:val="20"/>
                <w:szCs w:val="20"/>
              </w:rPr>
              <w:t>utkows</w:t>
            </w:r>
            <w:r w:rsidRPr="004963BA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cs="Calibri"/>
                <w:sz w:val="20"/>
                <w:szCs w:val="20"/>
              </w:rPr>
              <w:t>@</w:t>
            </w:r>
          </w:p>
          <w:p w:rsidR="0040763B" w:rsidRDefault="0040763B" w:rsidP="001E7183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marszew.pl</w:t>
            </w:r>
          </w:p>
          <w:p w:rsidR="0040763B" w:rsidRDefault="0040763B" w:rsidP="001E718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cs="Calibri"/>
                <w:sz w:val="20"/>
                <w:szCs w:val="20"/>
              </w:rPr>
              <w:t>Teams</w:t>
            </w:r>
            <w:proofErr w:type="spellEnd"/>
          </w:p>
          <w:p w:rsidR="0040763B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4963BA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40763B" w:rsidRPr="004963BA" w:rsidRDefault="0040763B" w:rsidP="001E7183">
            <w:pPr>
              <w:rPr>
                <w:rFonts w:cs="Calibri"/>
                <w:color w:val="000000"/>
                <w:sz w:val="20"/>
                <w:szCs w:val="20"/>
              </w:rPr>
            </w:pPr>
            <w:r w:rsidRPr="00CC2A74">
              <w:rPr>
                <w:rFonts w:cs="Calibri"/>
                <w:sz w:val="20"/>
                <w:szCs w:val="20"/>
              </w:rPr>
              <w:t>Z. Rutkowski</w:t>
            </w:r>
          </w:p>
        </w:tc>
      </w:tr>
      <w:tr w:rsidR="0040763B" w:rsidRPr="00CC2A74" w:rsidTr="001E7183">
        <w:tc>
          <w:tcPr>
            <w:tcW w:w="551" w:type="dxa"/>
            <w:vMerge/>
            <w:shd w:val="clear" w:color="auto" w:fill="auto"/>
          </w:tcPr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C2A74">
              <w:rPr>
                <w:rFonts w:cs="Calibri"/>
                <w:sz w:val="20"/>
                <w:szCs w:val="20"/>
              </w:rPr>
              <w:t xml:space="preserve">Działalność gospodarcza </w:t>
            </w: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</w:t>
            </w:r>
            <w:r w:rsidRPr="00CC2A74">
              <w:rPr>
                <w:rFonts w:cs="Calibri"/>
                <w:sz w:val="20"/>
                <w:szCs w:val="20"/>
              </w:rPr>
              <w:t>.0</w:t>
            </w:r>
            <w:r>
              <w:rPr>
                <w:rFonts w:cs="Calibri"/>
                <w:sz w:val="20"/>
                <w:szCs w:val="20"/>
              </w:rPr>
              <w:t>5</w:t>
            </w:r>
            <w:r w:rsidRPr="00CC2A74">
              <w:rPr>
                <w:rFonts w:cs="Calibri"/>
                <w:sz w:val="20"/>
                <w:szCs w:val="20"/>
              </w:rPr>
              <w:t>.2020 r. (1h)</w:t>
            </w: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C2A74">
              <w:rPr>
                <w:rFonts w:cs="Calibri"/>
                <w:sz w:val="20"/>
                <w:szCs w:val="20"/>
              </w:rPr>
              <w:t>2</w:t>
            </w:r>
            <w:r>
              <w:rPr>
                <w:rFonts w:cs="Calibri"/>
                <w:sz w:val="20"/>
                <w:szCs w:val="20"/>
              </w:rPr>
              <w:t>9</w:t>
            </w:r>
            <w:r w:rsidRPr="00CC2A74">
              <w:rPr>
                <w:rFonts w:cs="Calibri"/>
                <w:sz w:val="20"/>
                <w:szCs w:val="20"/>
              </w:rPr>
              <w:t>.0</w:t>
            </w:r>
            <w:r>
              <w:rPr>
                <w:rFonts w:cs="Calibri"/>
                <w:sz w:val="20"/>
                <w:szCs w:val="20"/>
              </w:rPr>
              <w:t>5</w:t>
            </w:r>
            <w:r w:rsidRPr="00CC2A74">
              <w:rPr>
                <w:rFonts w:cs="Calibri"/>
                <w:sz w:val="20"/>
                <w:szCs w:val="20"/>
              </w:rPr>
              <w:t>.2020 r.</w:t>
            </w:r>
          </w:p>
          <w:p w:rsidR="0040763B" w:rsidRPr="00CC2A74" w:rsidRDefault="0040763B" w:rsidP="001E718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C2A74">
              <w:rPr>
                <w:rFonts w:cs="Calibri"/>
                <w:sz w:val="20"/>
                <w:szCs w:val="20"/>
              </w:rPr>
              <w:t>(1h)</w:t>
            </w:r>
          </w:p>
        </w:tc>
        <w:tc>
          <w:tcPr>
            <w:tcW w:w="2551" w:type="dxa"/>
            <w:shd w:val="clear" w:color="auto" w:fill="auto"/>
          </w:tcPr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CC2A74">
              <w:rPr>
                <w:rFonts w:cs="Calibri"/>
                <w:b/>
                <w:sz w:val="20"/>
                <w:szCs w:val="20"/>
              </w:rPr>
              <w:t xml:space="preserve">T: Prowadzenie biura  </w:t>
            </w:r>
          </w:p>
          <w:p w:rsidR="0040763B" w:rsidRPr="00CC2A74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  <w:r w:rsidRPr="00CC2A74">
              <w:rPr>
                <w:rFonts w:cs="Calibri"/>
                <w:sz w:val="20"/>
                <w:szCs w:val="20"/>
              </w:rPr>
              <w:t>Cel: ucze</w:t>
            </w:r>
            <w:r>
              <w:rPr>
                <w:rFonts w:cs="Calibri"/>
                <w:sz w:val="20"/>
                <w:szCs w:val="20"/>
              </w:rPr>
              <w:t>nnica</w:t>
            </w:r>
            <w:r w:rsidRPr="00CC2A74">
              <w:rPr>
                <w:rFonts w:cs="Calibri"/>
                <w:sz w:val="20"/>
                <w:szCs w:val="20"/>
              </w:rPr>
              <w:t xml:space="preserve"> zna nazwy nowoczesnych urządzeń biurowych i ich </w:t>
            </w:r>
            <w:proofErr w:type="spellStart"/>
            <w:r w:rsidRPr="00CC2A74">
              <w:rPr>
                <w:rFonts w:cs="Calibri"/>
                <w:sz w:val="20"/>
                <w:szCs w:val="20"/>
              </w:rPr>
              <w:t>zastosowa</w:t>
            </w:r>
            <w:r>
              <w:rPr>
                <w:rFonts w:cs="Calibri"/>
                <w:sz w:val="20"/>
                <w:szCs w:val="20"/>
              </w:rPr>
              <w:t>-</w:t>
            </w:r>
            <w:r w:rsidRPr="00CC2A74">
              <w:rPr>
                <w:rFonts w:cs="Calibri"/>
                <w:sz w:val="20"/>
                <w:szCs w:val="20"/>
              </w:rPr>
              <w:t>nie</w:t>
            </w:r>
            <w:proofErr w:type="spellEnd"/>
            <w:r w:rsidRPr="00CC2A74">
              <w:rPr>
                <w:rFonts w:cs="Calibri"/>
                <w:sz w:val="20"/>
                <w:szCs w:val="20"/>
              </w:rPr>
              <w:t>, zna nazwy czynności biurowych, zna cechy stylu urzędowego, zna pojęcie archiwizacji dokumentów</w:t>
            </w: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CC2A74">
              <w:rPr>
                <w:rFonts w:cs="Calibri"/>
                <w:b/>
                <w:sz w:val="20"/>
                <w:szCs w:val="20"/>
              </w:rPr>
              <w:t xml:space="preserve">T: </w:t>
            </w:r>
            <w:r w:rsidRPr="00CC2A74">
              <w:rPr>
                <w:rFonts w:cs="Calibri"/>
                <w:b/>
                <w:bCs/>
                <w:sz w:val="20"/>
                <w:szCs w:val="20"/>
              </w:rPr>
              <w:t>Korespondencja handlowa i administracyjna</w:t>
            </w:r>
          </w:p>
          <w:p w:rsidR="0040763B" w:rsidRPr="00CC2A74" w:rsidRDefault="0040763B" w:rsidP="001E7183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  <w:r w:rsidRPr="00CC2A74">
              <w:rPr>
                <w:rFonts w:cs="Calibri"/>
                <w:sz w:val="20"/>
                <w:szCs w:val="20"/>
              </w:rPr>
              <w:t>Cel: ucze</w:t>
            </w:r>
            <w:r>
              <w:rPr>
                <w:rFonts w:cs="Calibri"/>
                <w:sz w:val="20"/>
                <w:szCs w:val="20"/>
              </w:rPr>
              <w:t>nnica</w:t>
            </w:r>
            <w:r w:rsidRPr="00CC2A74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z</w:t>
            </w:r>
            <w:r w:rsidRPr="00CC2A74">
              <w:rPr>
                <w:rFonts w:cs="Calibri"/>
                <w:sz w:val="20"/>
                <w:szCs w:val="20"/>
              </w:rPr>
              <w:t>na</w:t>
            </w:r>
            <w:r>
              <w:rPr>
                <w:rFonts w:cs="Calibri"/>
                <w:sz w:val="20"/>
                <w:szCs w:val="20"/>
              </w:rPr>
              <w:t xml:space="preserve"> na</w:t>
            </w:r>
            <w:r w:rsidRPr="00CC2A74">
              <w:rPr>
                <w:rFonts w:cs="Calibri"/>
                <w:sz w:val="20"/>
                <w:szCs w:val="20"/>
              </w:rPr>
              <w:t>z</w:t>
            </w:r>
            <w:r>
              <w:rPr>
                <w:rFonts w:cs="Calibri"/>
                <w:sz w:val="20"/>
                <w:szCs w:val="20"/>
              </w:rPr>
              <w:t>w</w:t>
            </w:r>
            <w:r w:rsidRPr="00CC2A74">
              <w:rPr>
                <w:rFonts w:cs="Calibri"/>
                <w:sz w:val="20"/>
                <w:szCs w:val="20"/>
              </w:rPr>
              <w:t xml:space="preserve">y pism handlowych, określa ich rolę w funkcjonowaniu firmy,  nazywa instytucje </w:t>
            </w:r>
            <w:r>
              <w:rPr>
                <w:rFonts w:cs="Calibri"/>
                <w:sz w:val="20"/>
                <w:szCs w:val="20"/>
              </w:rPr>
              <w:t xml:space="preserve">             </w:t>
            </w:r>
            <w:r w:rsidRPr="00CC2A74">
              <w:rPr>
                <w:rFonts w:cs="Calibri"/>
                <w:sz w:val="20"/>
                <w:szCs w:val="20"/>
              </w:rPr>
              <w:t xml:space="preserve">i urzędy, z którymi </w:t>
            </w:r>
            <w:proofErr w:type="spellStart"/>
            <w:r w:rsidRPr="00CC2A74">
              <w:rPr>
                <w:rFonts w:cs="Calibri"/>
                <w:sz w:val="20"/>
                <w:szCs w:val="20"/>
              </w:rPr>
              <w:t>przedsię</w:t>
            </w:r>
            <w:proofErr w:type="spellEnd"/>
            <w:r>
              <w:rPr>
                <w:rFonts w:cs="Calibri"/>
                <w:sz w:val="20"/>
                <w:szCs w:val="20"/>
              </w:rPr>
              <w:t>-</w:t>
            </w:r>
            <w:r w:rsidRPr="00CC2A74">
              <w:rPr>
                <w:rFonts w:cs="Calibri"/>
                <w:sz w:val="20"/>
                <w:szCs w:val="20"/>
              </w:rPr>
              <w:t xml:space="preserve">biorstwo może prowadzić korespondencję, podaje przykłady pism </w:t>
            </w:r>
            <w:proofErr w:type="spellStart"/>
            <w:r w:rsidRPr="00CC2A74">
              <w:rPr>
                <w:rFonts w:cs="Calibri"/>
                <w:sz w:val="20"/>
                <w:szCs w:val="20"/>
              </w:rPr>
              <w:t>administra</w:t>
            </w:r>
            <w:r>
              <w:rPr>
                <w:rFonts w:cs="Calibri"/>
                <w:sz w:val="20"/>
                <w:szCs w:val="20"/>
              </w:rPr>
              <w:t>-</w:t>
            </w:r>
            <w:r w:rsidRPr="00CC2A74">
              <w:rPr>
                <w:rFonts w:cs="Calibri"/>
                <w:sz w:val="20"/>
                <w:szCs w:val="20"/>
              </w:rPr>
              <w:t>cyjnych</w:t>
            </w:r>
            <w:proofErr w:type="spellEnd"/>
            <w:r w:rsidRPr="00CC2A74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</w:tcPr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Linki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 xml:space="preserve">https://sciaga.pl/tekst/108863-109-podstawowe-urzadzenia-biurowe 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http://www.edulider.pl/edukacja/przydatne-urzadzenia-biurowe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https://slideplayer.pl/slide/826427/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lastRenderedPageBreak/>
              <w:t>https://drill-tech.pl/zasady-archiwizacji-dokumentow-biurowych/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Linki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https://www.slideserve.com/brandi/korespondencja-handlowa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https://mfiles.pl/pl/index.php/Korespondencja_handlowa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https://docplayer.pl/71588767-Korespondencja-handlowa.html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https://sciaga.pl/tekst/88443-89-obieg_korespondencji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http://www.tnz.most.org.pl/dokumenty/publ/upraw/wzory.htm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Ucze</w:t>
            </w:r>
            <w:r>
              <w:rPr>
                <w:rFonts w:cs="Calibri"/>
                <w:bCs/>
                <w:sz w:val="20"/>
                <w:szCs w:val="20"/>
              </w:rPr>
              <w:t>nnica</w:t>
            </w:r>
            <w:r w:rsidRPr="00CC2A74">
              <w:rPr>
                <w:rFonts w:cs="Calibri"/>
                <w:bCs/>
                <w:sz w:val="20"/>
                <w:szCs w:val="20"/>
              </w:rPr>
              <w:t xml:space="preserve"> zapisuje w zeszycie dyspozycję lekcji i odpowiedzi do zadań</w:t>
            </w:r>
          </w:p>
          <w:p w:rsidR="0040763B" w:rsidRPr="00CC2A74" w:rsidRDefault="0040763B" w:rsidP="0040763B">
            <w:pPr>
              <w:numPr>
                <w:ilvl w:val="0"/>
                <w:numId w:val="29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Wymień nazwy urządzeń biurowych potrzebnych w działalności gospodarczej i podaj, do czego one służą</w:t>
            </w:r>
          </w:p>
          <w:p w:rsidR="0040763B" w:rsidRPr="00CC2A74" w:rsidRDefault="0040763B" w:rsidP="0040763B">
            <w:pPr>
              <w:numPr>
                <w:ilvl w:val="0"/>
                <w:numId w:val="29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Wymień czynności biurowe wykonywane w firmie</w:t>
            </w:r>
          </w:p>
          <w:p w:rsidR="0040763B" w:rsidRPr="00CC2A74" w:rsidRDefault="0040763B" w:rsidP="0040763B">
            <w:pPr>
              <w:numPr>
                <w:ilvl w:val="0"/>
                <w:numId w:val="29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Podaj cechy stylu urzędowego</w:t>
            </w:r>
          </w:p>
          <w:p w:rsidR="0040763B" w:rsidRPr="00CC2A74" w:rsidRDefault="0040763B" w:rsidP="0040763B">
            <w:pPr>
              <w:numPr>
                <w:ilvl w:val="0"/>
                <w:numId w:val="29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Wymień rodzaje dokumentów podlegających archiwizacji w polskich firmach</w:t>
            </w: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Ucze</w:t>
            </w:r>
            <w:r>
              <w:rPr>
                <w:rFonts w:cs="Calibri"/>
                <w:bCs/>
                <w:sz w:val="20"/>
                <w:szCs w:val="20"/>
              </w:rPr>
              <w:t>nnica</w:t>
            </w:r>
            <w:r w:rsidRPr="00CC2A74">
              <w:rPr>
                <w:rFonts w:cs="Calibri"/>
                <w:bCs/>
                <w:sz w:val="20"/>
                <w:szCs w:val="20"/>
              </w:rPr>
              <w:t xml:space="preserve"> zapisuje w zeszycie dyspozycję lekcji i odpowiedzi do zadań</w:t>
            </w:r>
          </w:p>
          <w:p w:rsidR="0040763B" w:rsidRPr="00CC2A74" w:rsidRDefault="0040763B" w:rsidP="0040763B">
            <w:pPr>
              <w:numPr>
                <w:ilvl w:val="0"/>
                <w:numId w:val="30"/>
              </w:numPr>
              <w:spacing w:after="0" w:line="240" w:lineRule="auto"/>
              <w:ind w:left="321" w:hanging="425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Wymień nazwy pism handlowych</w:t>
            </w:r>
          </w:p>
          <w:p w:rsidR="0040763B" w:rsidRPr="00CC2A74" w:rsidRDefault="0040763B" w:rsidP="0040763B">
            <w:pPr>
              <w:numPr>
                <w:ilvl w:val="0"/>
                <w:numId w:val="30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Jaką rolę spełniają te pisma w funkcjonowaniu firmy?</w:t>
            </w:r>
          </w:p>
          <w:p w:rsidR="0040763B" w:rsidRPr="00CC2A74" w:rsidRDefault="0040763B" w:rsidP="0040763B">
            <w:pPr>
              <w:numPr>
                <w:ilvl w:val="0"/>
                <w:numId w:val="30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>Wymień nazwy instytucji                    i urzędów, z którymi kontaktuje się przedsiębiorstwo</w:t>
            </w:r>
          </w:p>
          <w:p w:rsidR="0040763B" w:rsidRPr="00CC2A74" w:rsidRDefault="0040763B" w:rsidP="0040763B">
            <w:pPr>
              <w:numPr>
                <w:ilvl w:val="0"/>
                <w:numId w:val="30"/>
              </w:numPr>
              <w:spacing w:after="0" w:line="240" w:lineRule="auto"/>
              <w:ind w:left="179" w:hanging="179"/>
              <w:rPr>
                <w:rFonts w:cs="Calibri"/>
                <w:bCs/>
                <w:sz w:val="20"/>
                <w:szCs w:val="20"/>
              </w:rPr>
            </w:pPr>
            <w:r w:rsidRPr="00CC2A74">
              <w:rPr>
                <w:rFonts w:cs="Calibri"/>
                <w:bCs/>
                <w:sz w:val="20"/>
                <w:szCs w:val="20"/>
              </w:rPr>
              <w:t xml:space="preserve">  Wymień przykłady pism   administracyjnych</w:t>
            </w:r>
          </w:p>
        </w:tc>
        <w:tc>
          <w:tcPr>
            <w:tcW w:w="1888" w:type="dxa"/>
            <w:shd w:val="clear" w:color="auto" w:fill="auto"/>
          </w:tcPr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  <w:p w:rsidR="0040763B" w:rsidRPr="00CC2A74" w:rsidRDefault="0040763B" w:rsidP="001E7183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40763B" w:rsidRPr="00CC2A74" w:rsidRDefault="0040763B" w:rsidP="001E7183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372E69" w:rsidRPr="008937A9" w:rsidTr="001E7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Pr="008937A9" w:rsidRDefault="00AC31AB" w:rsidP="001E7183">
            <w:pPr>
              <w:spacing w:after="0" w:line="240" w:lineRule="auto"/>
            </w:pPr>
            <w:r>
              <w:lastRenderedPageBreak/>
              <w:t>2 HLI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Pr="008937A9" w:rsidRDefault="00372E69" w:rsidP="001E7183">
            <w:pPr>
              <w:spacing w:after="0" w:line="240" w:lineRule="auto"/>
            </w:pPr>
            <w:r>
              <w:t>Podstawy przedsiębiorczości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Pr="008937A9" w:rsidRDefault="00372E69" w:rsidP="001E7183">
            <w:pPr>
              <w:spacing w:after="0" w:line="240" w:lineRule="auto"/>
            </w:pPr>
            <w:r>
              <w:t>T.: Komunikacja interpersonalna – cd.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Default="00372E69" w:rsidP="001E7183">
            <w:pPr>
              <w:spacing w:after="0" w:line="240" w:lineRule="auto"/>
            </w:pPr>
            <w:r>
              <w:t>Praca z podręcznikiem + ćwiczenia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Pr="008937A9" w:rsidRDefault="00372E69" w:rsidP="001E7183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Pr="00372E69" w:rsidRDefault="00372E69" w:rsidP="00372E69">
            <w:r w:rsidRPr="00372E69">
              <w:t>- platforma office365</w:t>
            </w:r>
          </w:p>
          <w:p w:rsidR="00372E69" w:rsidRPr="008937A9" w:rsidRDefault="00372E69" w:rsidP="001E718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E69" w:rsidRPr="008937A9" w:rsidRDefault="00372E69" w:rsidP="001E7183">
            <w:pPr>
              <w:spacing w:after="0" w:line="240" w:lineRule="auto"/>
            </w:pPr>
            <w:proofErr w:type="spellStart"/>
            <w:r>
              <w:t>I.Pera</w:t>
            </w:r>
            <w:proofErr w:type="spellEnd"/>
          </w:p>
        </w:tc>
      </w:tr>
      <w:tr w:rsidR="0040763B" w:rsidRPr="008937A9" w:rsidTr="001E7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Default="0040763B" w:rsidP="001E7183">
            <w:pPr>
              <w:spacing w:after="0" w:line="240" w:lineRule="auto"/>
            </w:pPr>
            <w:r w:rsidRPr="008937A9">
              <w:t xml:space="preserve">Temat </w:t>
            </w:r>
            <w:proofErr w:type="spellStart"/>
            <w:r w:rsidRPr="008937A9">
              <w:t>Bildbesc</w:t>
            </w:r>
            <w:r>
              <w:t>hreibung</w:t>
            </w:r>
            <w:proofErr w:type="spellEnd"/>
            <w:r>
              <w:t xml:space="preserve"> – In der </w:t>
            </w:r>
            <w:proofErr w:type="spellStart"/>
            <w:r>
              <w:t>Fremde</w:t>
            </w:r>
            <w:proofErr w:type="spellEnd"/>
            <w:r w:rsidRPr="008937A9">
              <w:t xml:space="preserve">. – Opis </w:t>
            </w:r>
            <w:r>
              <w:t>obrazka – Na obczyźnie.</w:t>
            </w:r>
          </w:p>
          <w:p w:rsidR="0040763B" w:rsidRDefault="0040763B" w:rsidP="001E7183">
            <w:pPr>
              <w:spacing w:after="0" w:line="240" w:lineRule="auto"/>
            </w:pPr>
            <w:r>
              <w:t>- sprawdzić zadania z poprzedniej lekcji</w:t>
            </w:r>
          </w:p>
          <w:p w:rsidR="0040763B" w:rsidRPr="008937A9" w:rsidRDefault="0040763B" w:rsidP="001E7183">
            <w:pPr>
              <w:spacing w:after="0" w:line="240" w:lineRule="auto"/>
            </w:pPr>
            <w:r>
              <w:t xml:space="preserve">- przećwiczyć zadania na opis obrazka na platformie </w:t>
            </w:r>
            <w:proofErr w:type="spellStart"/>
            <w:r>
              <w:t>Quizlet</w:t>
            </w:r>
            <w:proofErr w:type="spellEnd"/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wykonać przesłane zadania 1, 2 i 3 na podstawie o</w:t>
            </w:r>
            <w:r>
              <w:t>brazka  nr 3 w podręczniku na str. 129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>
              <w:t>podręcznik str. 129 zad. 2c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praca z podręcznikiem szkolnym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wykorzystanie platformy </w:t>
            </w:r>
            <w:hyperlink r:id="rId5" w:history="1">
              <w:r w:rsidRPr="008937A9">
                <w:rPr>
                  <w:rStyle w:val="Hipercze"/>
                </w:rPr>
                <w:t>https://quizlet.com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AC31AB" w:rsidP="001E7183">
            <w:hyperlink r:id="rId6" w:history="1">
              <w:r w:rsidR="0040763B" w:rsidRPr="008937A9">
                <w:rPr>
                  <w:rStyle w:val="Hipercze"/>
                </w:rPr>
                <w:t>https://quizlet.com/_890kje?x=1jqt&amp;i=1stws7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platforma office365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dziennik elektroniczny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- mail: </w:t>
            </w:r>
            <w:hyperlink r:id="rId7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Agnieszka Osuch</w:t>
            </w:r>
          </w:p>
        </w:tc>
      </w:tr>
    </w:tbl>
    <w:p w:rsidR="0040763B" w:rsidRDefault="0040763B" w:rsidP="0040763B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40763B" w:rsidRPr="008937A9" w:rsidTr="001E7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Default="0040763B" w:rsidP="001E7183">
            <w:pPr>
              <w:spacing w:after="0" w:line="240" w:lineRule="auto"/>
            </w:pPr>
            <w:proofErr w:type="spellStart"/>
            <w:r w:rsidRPr="00372E69">
              <w:rPr>
                <w:lang w:val="en-US"/>
              </w:rPr>
              <w:t>Temat</w:t>
            </w:r>
            <w:proofErr w:type="spellEnd"/>
            <w:r w:rsidRPr="00372E69">
              <w:rPr>
                <w:lang w:val="en-US"/>
              </w:rPr>
              <w:t xml:space="preserve">: </w:t>
            </w:r>
            <w:proofErr w:type="spellStart"/>
            <w:r w:rsidRPr="00372E69">
              <w:rPr>
                <w:lang w:val="en-US"/>
              </w:rPr>
              <w:t>Ich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schicke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Ihnen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gleich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eine</w:t>
            </w:r>
            <w:proofErr w:type="spellEnd"/>
            <w:r w:rsidRPr="00372E69">
              <w:rPr>
                <w:lang w:val="en-US"/>
              </w:rPr>
              <w:t xml:space="preserve"> E-Mail. </w:t>
            </w:r>
            <w:r>
              <w:t>Zaraz wyślę Panu maila.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sprawdzenie zadań z poprzedniej lekcji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- wykonać zadanie 1, 2 i 3 z karty pracy nr </w:t>
            </w:r>
            <w: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Poszerzać słownictwo z zakresu weterynarii.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Ćwiczyć słownictwa na platformie </w:t>
            </w:r>
            <w:proofErr w:type="spellStart"/>
            <w:r w:rsidRPr="008937A9">
              <w:t>Quizlet</w:t>
            </w:r>
            <w:proofErr w:type="spellEnd"/>
            <w:r w:rsidRPr="008937A9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praca z materiałami przekazanymi przez nauczyciela oraz korzystanie z zasobów Internetu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wykorzystanie platformy </w:t>
            </w:r>
            <w:hyperlink r:id="rId8" w:history="1">
              <w:r w:rsidRPr="008937A9">
                <w:rPr>
                  <w:rStyle w:val="Hipercze"/>
                </w:rPr>
                <w:t>https://quizlet.com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Default="0040763B" w:rsidP="001E7183">
            <w:pPr>
              <w:spacing w:after="0" w:line="240" w:lineRule="auto"/>
            </w:pPr>
            <w:r w:rsidRPr="008937A9">
              <w:t xml:space="preserve">platforma </w:t>
            </w:r>
            <w:hyperlink r:id="rId9" w:history="1">
              <w:r w:rsidRPr="008937A9">
                <w:rPr>
                  <w:rStyle w:val="Hipercze"/>
                </w:rPr>
                <w:t>www.instaling.pl</w:t>
              </w:r>
            </w:hyperlink>
          </w:p>
          <w:p w:rsidR="0040763B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>
              <w:t>karta pracy nr 4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platforma office365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dziennik elektroniczny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- mail: </w:t>
            </w:r>
            <w:hyperlink r:id="rId10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Agnieszka Osuch</w:t>
            </w:r>
          </w:p>
        </w:tc>
      </w:tr>
      <w:tr w:rsidR="0040763B" w:rsidRPr="008937A9" w:rsidTr="001E7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372E69" w:rsidRDefault="0040763B" w:rsidP="001E7183">
            <w:pPr>
              <w:spacing w:after="0" w:line="240" w:lineRule="auto"/>
              <w:rPr>
                <w:lang w:val="en-US"/>
              </w:rPr>
            </w:pPr>
            <w:proofErr w:type="spellStart"/>
            <w:r w:rsidRPr="00372E69">
              <w:rPr>
                <w:lang w:val="en-US"/>
              </w:rPr>
              <w:t>Temat</w:t>
            </w:r>
            <w:proofErr w:type="spellEnd"/>
            <w:r w:rsidRPr="00372E69">
              <w:rPr>
                <w:lang w:val="en-US"/>
              </w:rPr>
              <w:t xml:space="preserve">: </w:t>
            </w:r>
            <w:proofErr w:type="spellStart"/>
            <w:r w:rsidRPr="00372E69">
              <w:rPr>
                <w:lang w:val="en-US"/>
              </w:rPr>
              <w:t>Ich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schicke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Ihnen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gleich</w:t>
            </w:r>
            <w:proofErr w:type="spellEnd"/>
            <w:r w:rsidRPr="00372E69">
              <w:rPr>
                <w:lang w:val="en-US"/>
              </w:rPr>
              <w:t xml:space="preserve"> </w:t>
            </w:r>
            <w:proofErr w:type="spellStart"/>
            <w:r w:rsidRPr="00372E69">
              <w:rPr>
                <w:lang w:val="en-US"/>
              </w:rPr>
              <w:t>eine</w:t>
            </w:r>
            <w:proofErr w:type="spellEnd"/>
            <w:r w:rsidRPr="00372E69">
              <w:rPr>
                <w:lang w:val="en-US"/>
              </w:rPr>
              <w:t xml:space="preserve"> E-Mail.</w:t>
            </w:r>
          </w:p>
          <w:p w:rsidR="0040763B" w:rsidRPr="00372E69" w:rsidRDefault="0040763B" w:rsidP="001E7183">
            <w:pPr>
              <w:spacing w:after="0" w:line="240" w:lineRule="auto"/>
              <w:rPr>
                <w:lang w:val="en-US"/>
              </w:rPr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sprawdzenie zadań z poprzedniej lekcji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- wykonać zadanie 1, 2 i 3 z karty pracy nr </w:t>
            </w:r>
            <w: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Poszerzać słownictwo z zakresu architektury krajobrazu.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Ćwiczyć słownictwa na platformie </w:t>
            </w:r>
            <w:proofErr w:type="spellStart"/>
            <w:r w:rsidRPr="008937A9">
              <w:t>Quizlet</w:t>
            </w:r>
            <w:proofErr w:type="spellEnd"/>
            <w:r w:rsidRPr="008937A9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t>korzystanie z zasobów Internetu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materiały przekazane przez nauczyciela</w:t>
            </w: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wykorzystanie platformy </w:t>
            </w:r>
            <w:hyperlink r:id="rId11" w:history="1">
              <w:r w:rsidRPr="008937A9">
                <w:rPr>
                  <w:rStyle w:val="Hipercze"/>
                </w:rPr>
                <w:t>https://quizlet.com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platforma </w:t>
            </w:r>
            <w:hyperlink r:id="rId12" w:history="1">
              <w:r w:rsidRPr="008937A9">
                <w:rPr>
                  <w:rStyle w:val="Hipercze"/>
                </w:rPr>
                <w:t>www.instaling.pl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>
              <w:t>karta pracy nr 5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platforma office365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dziennik elektroniczny</w:t>
            </w:r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 xml:space="preserve">- mail: </w:t>
            </w:r>
            <w:hyperlink r:id="rId13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40763B" w:rsidRPr="008937A9" w:rsidRDefault="0040763B" w:rsidP="001E7183">
            <w:pPr>
              <w:spacing w:after="0" w:line="240" w:lineRule="auto"/>
            </w:pPr>
          </w:p>
          <w:p w:rsidR="0040763B" w:rsidRPr="008937A9" w:rsidRDefault="0040763B" w:rsidP="001E7183">
            <w:pPr>
              <w:spacing w:after="0" w:line="240" w:lineRule="auto"/>
            </w:pPr>
            <w:r w:rsidRPr="008937A9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63B" w:rsidRPr="008937A9" w:rsidRDefault="0040763B" w:rsidP="001E7183">
            <w:pPr>
              <w:spacing w:after="0" w:line="240" w:lineRule="auto"/>
            </w:pPr>
            <w:r w:rsidRPr="008937A9">
              <w:lastRenderedPageBreak/>
              <w:t>Agnieszka Osuch</w:t>
            </w:r>
          </w:p>
        </w:tc>
      </w:tr>
    </w:tbl>
    <w:p w:rsidR="0040763B" w:rsidRDefault="0040763B" w:rsidP="0040763B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680"/>
        <w:gridCol w:w="2308"/>
        <w:gridCol w:w="3208"/>
        <w:gridCol w:w="4486"/>
        <w:gridCol w:w="2475"/>
        <w:gridCol w:w="1763"/>
      </w:tblGrid>
      <w:tr w:rsidR="0040763B" w:rsidRPr="0040763B" w:rsidTr="001E7183">
        <w:tc>
          <w:tcPr>
            <w:tcW w:w="3988" w:type="dxa"/>
            <w:gridSpan w:val="2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KLASA  II HLI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25-29.05.2020r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Wychowawca Łukasz Razik</w:t>
            </w:r>
          </w:p>
        </w:tc>
        <w:tc>
          <w:tcPr>
            <w:tcW w:w="4486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0763B" w:rsidRPr="0040763B" w:rsidTr="001E7183">
        <w:tc>
          <w:tcPr>
            <w:tcW w:w="1680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Przedmiot: Biologia</w:t>
            </w:r>
          </w:p>
        </w:tc>
        <w:tc>
          <w:tcPr>
            <w:tcW w:w="2308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208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4486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475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1763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Imię i nazwisko nauczyciela</w:t>
            </w:r>
          </w:p>
        </w:tc>
      </w:tr>
      <w:tr w:rsidR="0040763B" w:rsidRPr="0040763B" w:rsidTr="001E7183">
        <w:tc>
          <w:tcPr>
            <w:tcW w:w="1680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 1.Temat: Ryby -</w:t>
            </w:r>
            <w:proofErr w:type="spellStart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żuchwowce</w:t>
            </w:r>
            <w:proofErr w:type="spellEnd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 pierwotnie wodne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Uczeń Zan cechy ogólne ryb, rodzaje łusek u ryb, budowę wewnętrzną ryb, fizjologię, rozmnażanie, sposób przystosowania do życia w wodzie rolę linii bocznej, wyjaśnia znaczenie pęcherza pławnego, wie co to jest tarło i ikra, omawia znaczenie ryb i zna przedstawicieli gatunków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2. Temat: Płazy –kręgowce dwuśrodowiskowe.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Uczeń : omawia budowę i funkcje skór, zna anatomię i fizjologię płazów, omawia przystosowania płazów do życia w </w:t>
            </w: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wodzie i na lądzie, zna przedstawicieli gatunków , i sposoby ochrony płazów w Polsce</w:t>
            </w:r>
          </w:p>
        </w:tc>
        <w:tc>
          <w:tcPr>
            <w:tcW w:w="3208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1.Notatka w zeszycie.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2. Zadnie </w:t>
            </w:r>
            <w:proofErr w:type="spellStart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domowe-wypisz</w:t>
            </w:r>
            <w:proofErr w:type="spellEnd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 do  czterech  rodzajów łusek  kilka gatunków ryb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1.Notatka w zeszycie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2. Karta pracy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486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2.Odsyła zadnie domowe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1.Uczeń  samodzielnie wykonuje samodzielnie notatkę z podręcznika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2. Film edukacyjny </w:t>
            </w:r>
            <w:proofErr w:type="spellStart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youtube</w:t>
            </w:r>
            <w:proofErr w:type="spellEnd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- Płazy-Przyroda Świętokrzyska</w:t>
            </w:r>
          </w:p>
        </w:tc>
        <w:tc>
          <w:tcPr>
            <w:tcW w:w="2475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40763B">
              <w:rPr>
                <w:rFonts w:asciiTheme="minorHAnsi" w:eastAsiaTheme="minorHAnsi" w:hAnsiTheme="minorHAnsi" w:cstheme="minorBidi"/>
              </w:rPr>
              <w:t xml:space="preserve"> Dziennik elektroniczny</w:t>
            </w:r>
          </w:p>
          <w:p w:rsidR="0040763B" w:rsidRPr="0040763B" w:rsidRDefault="0040763B" w:rsidP="0040763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40763B">
              <w:rPr>
                <w:rFonts w:asciiTheme="minorHAnsi" w:eastAsiaTheme="minorHAnsi" w:hAnsiTheme="minorHAnsi" w:cstheme="minorBidi"/>
              </w:rPr>
              <w:t>e-mail służbowy  a.gozdziela@marszew.pl</w:t>
            </w:r>
          </w:p>
          <w:p w:rsidR="0040763B" w:rsidRPr="0040763B" w:rsidRDefault="0040763B" w:rsidP="0040763B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Theme="minorHAnsi" w:eastAsiaTheme="minorHAnsi" w:hAnsiTheme="minorHAnsi" w:cstheme="minorBidi"/>
              </w:rPr>
              <w:t>Platforma Office365</w:t>
            </w:r>
          </w:p>
        </w:tc>
        <w:tc>
          <w:tcPr>
            <w:tcW w:w="1763" w:type="dxa"/>
          </w:tcPr>
          <w:p w:rsidR="0040763B" w:rsidRPr="0040763B" w:rsidRDefault="0040763B" w:rsidP="0040763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Anna Pawłowska-</w:t>
            </w:r>
            <w:proofErr w:type="spellStart"/>
            <w:r w:rsidRPr="0040763B">
              <w:rPr>
                <w:rFonts w:ascii="Times New Roman" w:eastAsiaTheme="minorHAnsi" w:hAnsi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r>
        <w:t>Treści programowe do realizacji na lekcjach wychowania fizycznego w klasach drugich(2) – Robert Michalak.</w:t>
      </w:r>
    </w:p>
    <w:p w:rsidR="0040763B" w:rsidRDefault="0040763B" w:rsidP="0040763B">
      <w:r>
        <w:t>Termin 25.05 – 29.05.2020r</w:t>
      </w:r>
    </w:p>
    <w:p w:rsidR="0040763B" w:rsidRDefault="0040763B" w:rsidP="0040763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4901"/>
        <w:gridCol w:w="5491"/>
        <w:gridCol w:w="2418"/>
        <w:gridCol w:w="2382"/>
      </w:tblGrid>
      <w:tr w:rsidR="0040763B" w:rsidTr="001E7183">
        <w:tc>
          <w:tcPr>
            <w:tcW w:w="534" w:type="dxa"/>
          </w:tcPr>
          <w:p w:rsidR="0040763B" w:rsidRDefault="0040763B" w:rsidP="001E7183">
            <w:r>
              <w:t>LP</w:t>
            </w:r>
          </w:p>
        </w:tc>
        <w:tc>
          <w:tcPr>
            <w:tcW w:w="6237" w:type="dxa"/>
          </w:tcPr>
          <w:p w:rsidR="0040763B" w:rsidRDefault="0040763B" w:rsidP="001E7183">
            <w:r>
              <w:t>Treści programowe</w:t>
            </w:r>
          </w:p>
        </w:tc>
        <w:tc>
          <w:tcPr>
            <w:tcW w:w="2409" w:type="dxa"/>
          </w:tcPr>
          <w:p w:rsidR="0040763B" w:rsidRDefault="0040763B" w:rsidP="001E7183">
            <w:r>
              <w:t>Metody i formy pracy</w:t>
            </w:r>
          </w:p>
        </w:tc>
        <w:tc>
          <w:tcPr>
            <w:tcW w:w="2135" w:type="dxa"/>
          </w:tcPr>
          <w:p w:rsidR="0040763B" w:rsidRDefault="0040763B" w:rsidP="001E7183">
            <w:r>
              <w:t>Wymiana informacji</w:t>
            </w:r>
          </w:p>
        </w:tc>
        <w:tc>
          <w:tcPr>
            <w:tcW w:w="2829" w:type="dxa"/>
          </w:tcPr>
          <w:p w:rsidR="0040763B" w:rsidRDefault="0040763B" w:rsidP="001E7183">
            <w:r>
              <w:t>Zadania dla ucznia</w:t>
            </w:r>
          </w:p>
        </w:tc>
      </w:tr>
      <w:tr w:rsidR="0040763B" w:rsidTr="001E7183">
        <w:tc>
          <w:tcPr>
            <w:tcW w:w="534" w:type="dxa"/>
          </w:tcPr>
          <w:p w:rsidR="0040763B" w:rsidRDefault="0040763B" w:rsidP="001E7183">
            <w:r>
              <w:t>1.</w:t>
            </w:r>
          </w:p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>
            <w:r>
              <w:t>2.</w:t>
            </w:r>
          </w:p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>
            <w:r>
              <w:t>3.</w:t>
            </w:r>
          </w:p>
        </w:tc>
        <w:tc>
          <w:tcPr>
            <w:tcW w:w="6237" w:type="dxa"/>
          </w:tcPr>
          <w:p w:rsidR="0040763B" w:rsidRDefault="0040763B" w:rsidP="001E7183">
            <w:r>
              <w:t>10 pomysłów na codzienną aktywność fizyczną.</w:t>
            </w:r>
          </w:p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>
            <w:r>
              <w:t xml:space="preserve">Indeks </w:t>
            </w:r>
            <w:proofErr w:type="spellStart"/>
            <w:r>
              <w:t>glikemiczny</w:t>
            </w:r>
            <w:proofErr w:type="spellEnd"/>
            <w:r>
              <w:t xml:space="preserve"> ( związek z odchudzaniem)</w:t>
            </w:r>
          </w:p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>
            <w:r>
              <w:t>Igrzyska Olimpijskie 1908 w Londynie.</w:t>
            </w:r>
          </w:p>
        </w:tc>
        <w:tc>
          <w:tcPr>
            <w:tcW w:w="2409" w:type="dxa"/>
          </w:tcPr>
          <w:p w:rsidR="0040763B" w:rsidRDefault="0040763B" w:rsidP="001E7183">
            <w:r>
              <w:t>Prezentacja, artykuły.</w:t>
            </w:r>
          </w:p>
          <w:p w:rsidR="0040763B" w:rsidRDefault="00AC31AB" w:rsidP="001E7183">
            <w:pPr>
              <w:rPr>
                <w:color w:val="FF0000"/>
              </w:rPr>
            </w:pPr>
            <w:hyperlink r:id="rId14" w:history="1">
              <w:r w:rsidR="0040763B">
                <w:rPr>
                  <w:rStyle w:val="Hipercze"/>
                </w:rPr>
                <w:t>https://us.edu.pl/aktywnosc-fizyczna-w-domu-cz-1/</w:t>
              </w:r>
            </w:hyperlink>
          </w:p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AC31AB" w:rsidP="001E7183">
            <w:hyperlink r:id="rId15" w:history="1">
              <w:r w:rsidR="0040763B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2135" w:type="dxa"/>
          </w:tcPr>
          <w:p w:rsidR="0040763B" w:rsidRDefault="0040763B" w:rsidP="001E7183">
            <w:r>
              <w:t>e-dziennik, e-mail</w:t>
            </w:r>
          </w:p>
          <w:p w:rsidR="0040763B" w:rsidRDefault="00AC31AB" w:rsidP="001E7183">
            <w:hyperlink r:id="rId16" w:history="1">
              <w:r w:rsidR="0040763B" w:rsidRPr="00EF7BEC">
                <w:rPr>
                  <w:rStyle w:val="Hipercze"/>
                </w:rPr>
                <w:t>r.michalak@marszew.pl</w:t>
              </w:r>
            </w:hyperlink>
          </w:p>
          <w:p w:rsidR="0040763B" w:rsidRDefault="0040763B" w:rsidP="001E7183"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829" w:type="dxa"/>
          </w:tcPr>
          <w:p w:rsidR="0040763B" w:rsidRDefault="0040763B" w:rsidP="001E7183">
            <w:r>
              <w:t>Zapoznaj się  z artykułem. Ćwicz zgodnie z  zaleceniem.</w:t>
            </w:r>
          </w:p>
          <w:p w:rsidR="0040763B" w:rsidRDefault="0040763B" w:rsidP="001E7183"/>
          <w:p w:rsidR="0040763B" w:rsidRDefault="0040763B" w:rsidP="001E7183"/>
          <w:p w:rsidR="0040763B" w:rsidRDefault="0040763B" w:rsidP="001E7183">
            <w:r>
              <w:t>Wyszukaj i przeczytaj!</w:t>
            </w:r>
          </w:p>
          <w:p w:rsidR="0040763B" w:rsidRDefault="0040763B" w:rsidP="001E7183"/>
          <w:p w:rsidR="0040763B" w:rsidRDefault="0040763B" w:rsidP="001E7183"/>
          <w:p w:rsidR="0040763B" w:rsidRDefault="0040763B" w:rsidP="001E7183"/>
          <w:p w:rsidR="0040763B" w:rsidRDefault="0040763B" w:rsidP="001E7183">
            <w:r>
              <w:t>Zapoznaj się z artykułem</w:t>
            </w:r>
          </w:p>
        </w:tc>
      </w:tr>
    </w:tbl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tbl>
      <w:tblPr>
        <w:tblStyle w:val="Tabela-Siatka"/>
        <w:tblW w:w="15134" w:type="dxa"/>
        <w:tblLayout w:type="fixed"/>
        <w:tblLook w:val="04A0" w:firstRow="1" w:lastRow="0" w:firstColumn="1" w:lastColumn="0" w:noHBand="0" w:noVBand="1"/>
      </w:tblPr>
      <w:tblGrid>
        <w:gridCol w:w="2902"/>
        <w:gridCol w:w="12232"/>
      </w:tblGrid>
      <w:tr w:rsidR="0040763B" w:rsidTr="001E7183">
        <w:tc>
          <w:tcPr>
            <w:tcW w:w="1135" w:type="dxa"/>
            <w:vAlign w:val="center"/>
          </w:tcPr>
          <w:p w:rsidR="0040763B" w:rsidRDefault="0040763B" w:rsidP="001E7183">
            <w:pPr>
              <w:jc w:val="center"/>
            </w:pPr>
            <w:r>
              <w:t>Przedmiot</w:t>
            </w:r>
          </w:p>
        </w:tc>
        <w:tc>
          <w:tcPr>
            <w:tcW w:w="4785" w:type="dxa"/>
            <w:vAlign w:val="center"/>
          </w:tcPr>
          <w:p w:rsidR="0040763B" w:rsidRDefault="0040763B" w:rsidP="001E7183">
            <w:pPr>
              <w:jc w:val="center"/>
            </w:pPr>
            <w:r>
              <w:t>Zadania podstawowe</w:t>
            </w:r>
          </w:p>
        </w:tc>
      </w:tr>
      <w:tr w:rsidR="0040763B" w:rsidTr="001E7183">
        <w:tc>
          <w:tcPr>
            <w:tcW w:w="1135" w:type="dxa"/>
          </w:tcPr>
          <w:p w:rsidR="0040763B" w:rsidRPr="004C6299" w:rsidRDefault="0040763B" w:rsidP="001E7183">
            <w:pPr>
              <w:rPr>
                <w:b/>
              </w:rPr>
            </w:pPr>
            <w:r>
              <w:rPr>
                <w:b/>
              </w:rPr>
              <w:t>Podstawy analizy żywności</w:t>
            </w:r>
          </w:p>
        </w:tc>
        <w:tc>
          <w:tcPr>
            <w:tcW w:w="4785" w:type="dxa"/>
          </w:tcPr>
          <w:p w:rsidR="0040763B" w:rsidRDefault="0040763B" w:rsidP="001E7183">
            <w:pPr>
              <w:shd w:val="clear" w:color="auto" w:fill="FFFFFF"/>
              <w:spacing w:before="100" w:beforeAutospacing="1" w:after="100" w:afterAutospacing="1" w:line="270" w:lineRule="atLeast"/>
            </w:pPr>
            <w:r>
              <w:t xml:space="preserve">Temat zajęć: </w:t>
            </w:r>
            <w:r>
              <w:rPr>
                <w:b/>
                <w:u w:val="single"/>
              </w:rPr>
              <w:t>Metody oceny jakości mąki żytniej</w:t>
            </w:r>
          </w:p>
          <w:p w:rsidR="0040763B" w:rsidRDefault="0040763B" w:rsidP="001E7183">
            <w:pPr>
              <w:shd w:val="clear" w:color="auto" w:fill="FFFFFF"/>
              <w:spacing w:before="100" w:beforeAutospacing="1" w:after="100" w:afterAutospacing="1" w:line="270" w:lineRule="atLeast"/>
            </w:pPr>
            <w:r>
              <w:t>Na ostatnich lekcjach poznaliśmy metody oceny jakości mąki pszennej. Dzisiaj skupimy się na ocenie mąki żytniej.</w:t>
            </w:r>
          </w:p>
          <w:p w:rsidR="0040763B" w:rsidRDefault="0040763B" w:rsidP="001E7183">
            <w:pPr>
              <w:shd w:val="clear" w:color="auto" w:fill="FFFFFF"/>
              <w:spacing w:before="100" w:beforeAutospacing="1" w:after="100" w:afterAutospacing="1" w:line="270" w:lineRule="atLeast"/>
            </w:pPr>
            <w:r>
              <w:t xml:space="preserve">Metody oceny jakości mąki żytniej dotyczą dwóch obszarów – </w:t>
            </w:r>
            <w:r w:rsidRPr="00B061AC">
              <w:rPr>
                <w:b/>
              </w:rPr>
              <w:t>przydatności do produkcji</w:t>
            </w:r>
            <w:r>
              <w:t xml:space="preserve"> (ocena organoleptyczna) </w:t>
            </w:r>
            <w:r w:rsidRPr="00B061AC">
              <w:rPr>
                <w:b/>
              </w:rPr>
              <w:t>oraz wartości wypiekowej</w:t>
            </w:r>
            <w:r>
              <w:t xml:space="preserve"> (ocena laboratoryjna w warunkach zbliżonych do tych, które towarzyszą przygotowaniu ciast)</w:t>
            </w:r>
          </w:p>
          <w:p w:rsidR="0040763B" w:rsidRDefault="0040763B" w:rsidP="001E7183">
            <w:pPr>
              <w:shd w:val="clear" w:color="auto" w:fill="FFFFFF"/>
              <w:spacing w:before="100" w:beforeAutospacing="1" w:after="100" w:afterAutospacing="1" w:line="270" w:lineRule="atLeast"/>
            </w:pPr>
            <w:r>
              <w:t xml:space="preserve">W przeciwieństwie do ciasta pszennego w cieście żytnim nie tworzy się usieciowana struktura białkowa (glutenowa), więc wpływ na ocenę wartości wypiekowej mąki  pszennej i żytniej mają inne elementy. </w:t>
            </w:r>
          </w:p>
          <w:p w:rsidR="0040763B" w:rsidRDefault="0040763B" w:rsidP="001E7183">
            <w:pPr>
              <w:shd w:val="clear" w:color="auto" w:fill="FFFFFF"/>
              <w:spacing w:line="270" w:lineRule="atLeast"/>
            </w:pPr>
            <w:r>
              <w:t>Metody stosowane do oceny wartości wypiekowej mąki żytniej dzieli się na dwie grupy:</w:t>
            </w:r>
          </w:p>
          <w:p w:rsidR="0040763B" w:rsidRDefault="0040763B" w:rsidP="0040763B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line="270" w:lineRule="atLeast"/>
              <w:contextualSpacing/>
            </w:pPr>
            <w:r>
              <w:t>pośrednie</w:t>
            </w:r>
          </w:p>
          <w:p w:rsidR="0040763B" w:rsidRDefault="0040763B" w:rsidP="001E7183">
            <w:pPr>
              <w:pStyle w:val="Akapitzlist"/>
              <w:shd w:val="clear" w:color="auto" w:fill="FFFFFF"/>
              <w:spacing w:line="270" w:lineRule="atLeast"/>
            </w:pPr>
            <w:r>
              <w:t>- określenie liczby opadania,</w:t>
            </w:r>
          </w:p>
          <w:p w:rsidR="0040763B" w:rsidRDefault="0040763B" w:rsidP="001E7183">
            <w:pPr>
              <w:pStyle w:val="Akapitzlist"/>
              <w:shd w:val="clear" w:color="auto" w:fill="FFFFFF"/>
              <w:spacing w:line="270" w:lineRule="atLeast"/>
            </w:pPr>
            <w:r>
              <w:t xml:space="preserve">- metoda </w:t>
            </w:r>
            <w:proofErr w:type="spellStart"/>
            <w:r>
              <w:t>amylograficzna</w:t>
            </w:r>
            <w:proofErr w:type="spellEnd"/>
          </w:p>
          <w:p w:rsidR="0040763B" w:rsidRDefault="0040763B" w:rsidP="0040763B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line="270" w:lineRule="atLeast"/>
              <w:contextualSpacing/>
            </w:pPr>
            <w:r>
              <w:t>bezpośrednie (wypiek próbny)</w:t>
            </w:r>
          </w:p>
          <w:p w:rsidR="0040763B" w:rsidRDefault="0040763B" w:rsidP="001E7183">
            <w:pPr>
              <w:shd w:val="clear" w:color="auto" w:fill="FFFFFF"/>
              <w:spacing w:line="270" w:lineRule="atLeast"/>
            </w:pPr>
            <w:r>
              <w:t>Zapoznajcie się proszę z pracą naukową poświęconą ocenie wartości wypiekowej mąki żytniej:</w:t>
            </w:r>
          </w:p>
          <w:p w:rsidR="0040763B" w:rsidRDefault="00AC31AB" w:rsidP="001E7183">
            <w:pPr>
              <w:shd w:val="clear" w:color="auto" w:fill="FFFFFF"/>
              <w:spacing w:line="270" w:lineRule="atLeast"/>
            </w:pPr>
            <w:hyperlink r:id="rId17" w:history="1">
              <w:r w:rsidR="0040763B">
                <w:rPr>
                  <w:rStyle w:val="Hipercze"/>
                </w:rPr>
                <w:t>https://www.researchgate.net/publication/236949536_OCENA_WARTOSCI_WYPIEKOWEJ_MAKI_ZYTNIEJ_EVALUATION_OF_THE_BAKING_QUALITY_OF_RYE_FLOUR</w:t>
              </w:r>
            </w:hyperlink>
          </w:p>
          <w:p w:rsidR="0040763B" w:rsidRDefault="0040763B" w:rsidP="001E7183">
            <w:pPr>
              <w:shd w:val="clear" w:color="auto" w:fill="FFFFFF"/>
              <w:spacing w:line="270" w:lineRule="atLeast"/>
            </w:pPr>
            <w:r>
              <w:t xml:space="preserve">Znajdziecie tam najważniejsze informacje o badaniu aktywności enzymów </w:t>
            </w:r>
            <w:proofErr w:type="spellStart"/>
            <w:r>
              <w:t>amylolitycznych</w:t>
            </w:r>
            <w:proofErr w:type="spellEnd"/>
            <w:r>
              <w:t xml:space="preserve">, charakteryzowanych liczbą opadania i parametrami oceny </w:t>
            </w:r>
            <w:proofErr w:type="spellStart"/>
            <w:r>
              <w:t>amylograficznej</w:t>
            </w:r>
            <w:proofErr w:type="spellEnd"/>
            <w:r>
              <w:t>.</w:t>
            </w:r>
          </w:p>
          <w:p w:rsidR="0040763B" w:rsidRDefault="0040763B" w:rsidP="001E7183">
            <w:pPr>
              <w:shd w:val="clear" w:color="auto" w:fill="FFFFFF"/>
              <w:spacing w:line="270" w:lineRule="atLeast"/>
            </w:pPr>
            <w:r>
              <w:t>Pod tematem lekcji zapiszcie jakie wyróżniamy metody oceny jakości mąki żytniej oraz co to jest liczba opadania oraz jaką mąkę, uwzględniając to kryterium, uważa się za dobrą do wypieku.</w:t>
            </w:r>
          </w:p>
          <w:p w:rsidR="0040763B" w:rsidRDefault="0040763B" w:rsidP="001E7183">
            <w:pPr>
              <w:shd w:val="clear" w:color="auto" w:fill="FFFFFF"/>
              <w:spacing w:before="100" w:beforeAutospacing="1" w:after="100" w:afterAutospacing="1" w:line="270" w:lineRule="atLeast"/>
            </w:pPr>
          </w:p>
          <w:p w:rsidR="0040763B" w:rsidRDefault="0040763B" w:rsidP="001E7183">
            <w:pPr>
              <w:shd w:val="clear" w:color="auto" w:fill="FFFFFF"/>
              <w:spacing w:before="100" w:beforeAutospacing="1" w:after="100" w:afterAutospacing="1" w:line="270" w:lineRule="atLeast"/>
            </w:pPr>
          </w:p>
        </w:tc>
      </w:tr>
      <w:tr w:rsidR="0040763B" w:rsidTr="001E7183">
        <w:tc>
          <w:tcPr>
            <w:tcW w:w="1135" w:type="dxa"/>
          </w:tcPr>
          <w:p w:rsidR="0040763B" w:rsidRDefault="0040763B" w:rsidP="001E7183">
            <w:pPr>
              <w:rPr>
                <w:b/>
              </w:rPr>
            </w:pPr>
          </w:p>
          <w:p w:rsidR="0040763B" w:rsidRPr="004C6299" w:rsidRDefault="0040763B" w:rsidP="001E7183">
            <w:pPr>
              <w:rPr>
                <w:b/>
              </w:rPr>
            </w:pPr>
            <w:r>
              <w:rPr>
                <w:b/>
              </w:rPr>
              <w:t>Ocena i analiza żywności</w:t>
            </w:r>
          </w:p>
        </w:tc>
        <w:tc>
          <w:tcPr>
            <w:tcW w:w="4785" w:type="dxa"/>
          </w:tcPr>
          <w:p w:rsidR="0040763B" w:rsidRPr="00A9289C" w:rsidRDefault="0040763B" w:rsidP="001E7183">
            <w:pPr>
              <w:rPr>
                <w:b/>
                <w:u w:val="single"/>
              </w:rPr>
            </w:pPr>
            <w:r>
              <w:t xml:space="preserve">Tematy zajęć: </w:t>
            </w:r>
            <w:r w:rsidRPr="00A9289C">
              <w:rPr>
                <w:b/>
                <w:u w:val="single"/>
              </w:rPr>
              <w:t>Omówienie możliwości stosowania aerometrów w bieżącej analizie.</w:t>
            </w:r>
          </w:p>
          <w:p w:rsidR="0040763B" w:rsidRDefault="0040763B" w:rsidP="001E7183">
            <w:pPr>
              <w:spacing w:before="240"/>
              <w:rPr>
                <w:b/>
                <w:u w:val="single"/>
              </w:rPr>
            </w:pPr>
            <w:r w:rsidRPr="00A9289C">
              <w:rPr>
                <w:b/>
                <w:u w:val="single"/>
              </w:rPr>
              <w:t>Pomiar hydrostatyczny.</w:t>
            </w:r>
          </w:p>
          <w:p w:rsidR="0040763B" w:rsidRDefault="0040763B" w:rsidP="001E7183">
            <w:pPr>
              <w:spacing w:before="240"/>
            </w:pPr>
            <w:r w:rsidRPr="00735EFD">
              <w:rPr>
                <w:b/>
                <w:u w:val="single"/>
              </w:rPr>
              <w:t>Gęstość</w:t>
            </w:r>
            <w:r w:rsidRPr="003A7CC4">
              <w:t xml:space="preserve"> jest jedną z podstawowych cech każdej substancji, mającą istotne znaczenie w analizie środków spożywczych, których sucha substancja jest w dużym stopniu reprezentowana przez cukry</w:t>
            </w:r>
            <w:r>
              <w:t>.</w:t>
            </w:r>
          </w:p>
          <w:p w:rsidR="0040763B" w:rsidRPr="00735EFD" w:rsidRDefault="0040763B" w:rsidP="001E7183">
            <w:pPr>
              <w:rPr>
                <w:u w:val="single"/>
              </w:rPr>
            </w:pPr>
            <w:r w:rsidRPr="00735EFD">
              <w:rPr>
                <w:u w:val="single"/>
              </w:rPr>
              <w:t>Rozróżnia się dwa rodzaje gęstości:</w:t>
            </w:r>
          </w:p>
          <w:p w:rsidR="0040763B" w:rsidRDefault="0040763B" w:rsidP="001E7183">
            <w:r>
              <w:t xml:space="preserve">- </w:t>
            </w:r>
            <w:r w:rsidRPr="00735EFD">
              <w:rPr>
                <w:b/>
              </w:rPr>
              <w:t>bezwzględną</w:t>
            </w:r>
            <w:r>
              <w:t xml:space="preserve"> d jest to stosunek jego masy m do objętości V: d=m/V [g/cm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:rsidR="0040763B" w:rsidRDefault="0040763B" w:rsidP="001E7183">
            <w:r>
              <w:t xml:space="preserve">- </w:t>
            </w:r>
            <w:r>
              <w:rPr>
                <w:b/>
              </w:rPr>
              <w:t>względną</w:t>
            </w:r>
            <w:r>
              <w:t>, będącą ilorazem gęstości bezwzględnej danego ciała i gęstości bezwzględnej innego ciała , uznawanego za wzorcowe np. wody.</w:t>
            </w:r>
          </w:p>
          <w:p w:rsidR="0040763B" w:rsidRDefault="0040763B" w:rsidP="001E7183">
            <w:r>
              <w:t>Gęstość ciała jest wielkością stałą, zależną od temperatury i ciśnienia.</w:t>
            </w:r>
          </w:p>
          <w:p w:rsidR="0040763B" w:rsidRDefault="0040763B" w:rsidP="001E7183"/>
          <w:p w:rsidR="0040763B" w:rsidRPr="00735EFD" w:rsidRDefault="0040763B" w:rsidP="001E7183">
            <w:pPr>
              <w:rPr>
                <w:u w:val="single"/>
              </w:rPr>
            </w:pPr>
            <w:r w:rsidRPr="00735EFD">
              <w:rPr>
                <w:u w:val="single"/>
              </w:rPr>
              <w:t>W analizie produktów spożywczych gęstość ciał wyznacza się zasadniczo trzema metodami:</w:t>
            </w:r>
          </w:p>
          <w:p w:rsidR="0040763B" w:rsidRDefault="0040763B" w:rsidP="001E7183">
            <w:r>
              <w:t>- areometrycznie,</w:t>
            </w:r>
          </w:p>
          <w:p w:rsidR="0040763B" w:rsidRDefault="0040763B" w:rsidP="001E7183">
            <w:r>
              <w:t>- hydrostatycznie,</w:t>
            </w:r>
          </w:p>
          <w:p w:rsidR="0040763B" w:rsidRPr="003A7CC4" w:rsidRDefault="0040763B" w:rsidP="001E7183">
            <w:r>
              <w:t>- piknometrycznie.</w:t>
            </w:r>
          </w:p>
          <w:p w:rsidR="0040763B" w:rsidRDefault="0040763B" w:rsidP="001E7183">
            <w:r>
              <w:t xml:space="preserve">Budowę aerometru poznaliście wykonując zadanie domowe. </w:t>
            </w:r>
          </w:p>
          <w:p w:rsidR="0040763B" w:rsidRDefault="0040763B" w:rsidP="001E7183">
            <w:r>
              <w:t xml:space="preserve">Znanych jest wiele typów areometrów przystosowanych do oznaczania gęstości różnych roztworów, z których w analizie środków spożywczych  najczęściej są stosowane następujące: </w:t>
            </w:r>
            <w:r w:rsidRPr="00B76C41">
              <w:rPr>
                <w:b/>
                <w:i/>
              </w:rPr>
              <w:t>Gay-</w:t>
            </w:r>
            <w:proofErr w:type="spellStart"/>
            <w:r w:rsidRPr="00B76C41">
              <w:rPr>
                <w:b/>
                <w:i/>
              </w:rPr>
              <w:t>Lussaca</w:t>
            </w:r>
            <w:proofErr w:type="spellEnd"/>
            <w:r w:rsidRPr="00B76C41">
              <w:rPr>
                <w:b/>
                <w:i/>
              </w:rPr>
              <w:t xml:space="preserve">, </w:t>
            </w:r>
            <w:proofErr w:type="spellStart"/>
            <w:r w:rsidRPr="00B76C41">
              <w:rPr>
                <w:b/>
                <w:i/>
              </w:rPr>
              <w:t>Oechsle</w:t>
            </w:r>
            <w:proofErr w:type="spellEnd"/>
            <w:r w:rsidRPr="00B76C41">
              <w:rPr>
                <w:b/>
                <w:i/>
              </w:rPr>
              <w:t xml:space="preserve">, laktodensymetr, </w:t>
            </w:r>
            <w:proofErr w:type="spellStart"/>
            <w:r w:rsidRPr="00B76C41">
              <w:rPr>
                <w:b/>
                <w:i/>
              </w:rPr>
              <w:t>Baume</w:t>
            </w:r>
            <w:proofErr w:type="spellEnd"/>
            <w:r w:rsidRPr="00B76C41">
              <w:rPr>
                <w:b/>
                <w:i/>
              </w:rPr>
              <w:t xml:space="preserve">, </w:t>
            </w:r>
            <w:proofErr w:type="spellStart"/>
            <w:r w:rsidRPr="00B76C41">
              <w:rPr>
                <w:b/>
                <w:i/>
              </w:rPr>
              <w:t>Ballinga</w:t>
            </w:r>
            <w:proofErr w:type="spellEnd"/>
            <w:r w:rsidRPr="00B76C41">
              <w:rPr>
                <w:b/>
                <w:i/>
              </w:rPr>
              <w:t xml:space="preserve"> i </w:t>
            </w:r>
            <w:proofErr w:type="spellStart"/>
            <w:r w:rsidRPr="00B76C41">
              <w:rPr>
                <w:b/>
                <w:i/>
              </w:rPr>
              <w:t>Trallesa</w:t>
            </w:r>
            <w:proofErr w:type="spellEnd"/>
            <w:r w:rsidRPr="00B76C41">
              <w:rPr>
                <w:b/>
                <w:i/>
              </w:rPr>
              <w:t>.</w:t>
            </w:r>
          </w:p>
          <w:p w:rsidR="0040763B" w:rsidRDefault="0040763B" w:rsidP="001E7183">
            <w:r>
              <w:t>Ich charakterystykę znajdziecie w Wikipedii, pod linkiem:</w:t>
            </w:r>
          </w:p>
          <w:p w:rsidR="0040763B" w:rsidRDefault="00AC31AB" w:rsidP="001E7183">
            <w:hyperlink r:id="rId18" w:history="1">
              <w:r w:rsidR="0040763B">
                <w:rPr>
                  <w:rStyle w:val="Hipercze"/>
                </w:rPr>
                <w:t>https://pl.wikipedia.org/wiki/Areometr</w:t>
              </w:r>
            </w:hyperlink>
          </w:p>
          <w:p w:rsidR="0040763B" w:rsidRDefault="0040763B" w:rsidP="001E7183">
            <w:r>
              <w:t>Pod pierwszym tematem proszę opisać do czego służą wymienione rodzaje aerometrów i jak wygląda w nich pomiar gęstości.</w:t>
            </w:r>
          </w:p>
          <w:p w:rsidR="0040763B" w:rsidRDefault="0040763B" w:rsidP="001E7183"/>
          <w:p w:rsidR="0040763B" w:rsidRPr="000817AF" w:rsidRDefault="0040763B" w:rsidP="001E7183">
            <w:pPr>
              <w:rPr>
                <w:b/>
                <w:u w:val="single"/>
              </w:rPr>
            </w:pPr>
            <w:r w:rsidRPr="000817AF">
              <w:rPr>
                <w:b/>
                <w:u w:val="single"/>
              </w:rPr>
              <w:t>Pomiar hydrostatyczny</w:t>
            </w:r>
          </w:p>
          <w:p w:rsidR="0040763B" w:rsidRDefault="0040763B" w:rsidP="001E7183">
            <w:r>
              <w:t>Zasada metody hydrostatycznej pomiaru gęstości, podobnie jak areometrycznej, opiera się na prawie Archimedesa, z tym, że w przypadku areometru mamy stałą masę aerometru i zmienny stopień jego zanurzenia, zależnie od gęstości roztworu, to w przypadku pomiaru hydrostatycznego mamy stałą objętość nurka  i różną masę  roztworu wypieranego  przez nurnik, wynikającą z gęstości roztworu.</w:t>
            </w:r>
          </w:p>
          <w:p w:rsidR="0040763B" w:rsidRPr="000817AF" w:rsidRDefault="0040763B" w:rsidP="001E7183">
            <w:pPr>
              <w:rPr>
                <w:b/>
              </w:rPr>
            </w:pPr>
            <w:r>
              <w:t xml:space="preserve">Przy tej metodzie najczęściej stosowana jest </w:t>
            </w:r>
            <w:r w:rsidRPr="000817AF">
              <w:rPr>
                <w:b/>
              </w:rPr>
              <w:t>waga Mohra-</w:t>
            </w:r>
            <w:proofErr w:type="spellStart"/>
            <w:r w:rsidRPr="000817AF">
              <w:rPr>
                <w:b/>
              </w:rPr>
              <w:t>Westphala</w:t>
            </w:r>
            <w:proofErr w:type="spellEnd"/>
            <w:r w:rsidRPr="000817AF">
              <w:rPr>
                <w:b/>
              </w:rPr>
              <w:t>.</w:t>
            </w:r>
          </w:p>
          <w:p w:rsidR="0040763B" w:rsidRDefault="0040763B" w:rsidP="001E7183">
            <w:r>
              <w:t>Budowę oraz sposób wyznaczania gęstości cieczy przy jej użyciu znajdziecie pod linkami:</w:t>
            </w:r>
          </w:p>
          <w:p w:rsidR="0040763B" w:rsidRDefault="00AC31AB" w:rsidP="001E7183">
            <w:hyperlink r:id="rId19" w:history="1">
              <w:r w:rsidR="0040763B">
                <w:rPr>
                  <w:rStyle w:val="Hipercze"/>
                </w:rPr>
                <w:t>http://kawe.wfis.uni.lodz.pl/kfd/pdf/M-8.pdf</w:t>
              </w:r>
            </w:hyperlink>
          </w:p>
          <w:p w:rsidR="0040763B" w:rsidRDefault="0040763B" w:rsidP="001E7183"/>
          <w:p w:rsidR="0040763B" w:rsidRDefault="00AC31AB" w:rsidP="001E7183">
            <w:hyperlink r:id="rId20" w:history="1">
              <w:r w:rsidR="0040763B">
                <w:rPr>
                  <w:rStyle w:val="Hipercze"/>
                </w:rPr>
                <w:t>http://www.zchf.us.edu.pl/images/instrukcje_obslugi/Waga_hydrostatyczna.pdf</w:t>
              </w:r>
            </w:hyperlink>
          </w:p>
          <w:p w:rsidR="0040763B" w:rsidRDefault="0040763B" w:rsidP="001E7183">
            <w:r>
              <w:t>Pod tematem proszę napisać na czym polega pomiar hydrostatyczny gęstości oraz jak jest zbudowana i na jakiej zasadzie działa waga Mohra-</w:t>
            </w:r>
            <w:proofErr w:type="spellStart"/>
            <w:r>
              <w:t>Westphala</w:t>
            </w:r>
            <w:proofErr w:type="spellEnd"/>
            <w:r>
              <w:t>.</w:t>
            </w:r>
          </w:p>
        </w:tc>
      </w:tr>
    </w:tbl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pPr>
        <w:spacing w:after="0"/>
      </w:pPr>
    </w:p>
    <w:p w:rsidR="0040763B" w:rsidRDefault="0040763B" w:rsidP="0040763B">
      <w:r>
        <w:t>Treści programowe dla klas drugich- 25-29.05.2020r</w:t>
      </w:r>
    </w:p>
    <w:p w:rsidR="0040763B" w:rsidRDefault="0040763B" w:rsidP="0040763B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2126"/>
        <w:gridCol w:w="3119"/>
        <w:gridCol w:w="1701"/>
        <w:gridCol w:w="1703"/>
      </w:tblGrid>
      <w:tr w:rsidR="0040763B" w:rsidTr="001E718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Przedmiot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Zadania podstawowe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Zadania dodatkowe i rozszerzające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Metody pracy, formy realizacji,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Kontakt z nauczycielem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Imię i nazwisko nauczyciela</w:t>
            </w:r>
          </w:p>
        </w:tc>
      </w:tr>
      <w:tr w:rsidR="0040763B" w:rsidTr="001E7183">
        <w:trPr>
          <w:trHeight w:val="346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763B" w:rsidRPr="003527A7" w:rsidRDefault="0040763B" w:rsidP="001E7183">
            <w:pPr>
              <w:rPr>
                <w:bCs/>
              </w:rPr>
            </w:pPr>
            <w:r>
              <w:rPr>
                <w:bCs/>
              </w:rPr>
              <w:t>1.</w:t>
            </w:r>
            <w:r w:rsidRPr="003527A7">
              <w:rPr>
                <w:bCs/>
              </w:rPr>
              <w:t>Ćwiczenia kształtujące i kompensacyjne przeciwdziałające negatywnym dla zdrowia skutkom pracy w pozycji siedzącej i pracy przy komputerze.</w:t>
            </w:r>
          </w:p>
          <w:p w:rsidR="0040763B" w:rsidRPr="003527A7" w:rsidRDefault="0040763B" w:rsidP="001E7183">
            <w:pPr>
              <w:rPr>
                <w:bCs/>
              </w:rPr>
            </w:pPr>
            <w:r>
              <w:rPr>
                <w:bCs/>
              </w:rPr>
              <w:t>2.</w:t>
            </w:r>
            <w:r w:rsidRPr="003527A7">
              <w:rPr>
                <w:bCs/>
              </w:rPr>
              <w:t>Hit- trening interwałowy o dużej intensywności.</w:t>
            </w:r>
          </w:p>
          <w:p w:rsidR="0040763B" w:rsidRDefault="0040763B" w:rsidP="001E7183">
            <w:r>
              <w:t>3.Polscy medaliści Letnich Igrzysk Olimpijskich  w Atenach 2004.</w:t>
            </w:r>
          </w:p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3B" w:rsidRPr="001F3DCD" w:rsidRDefault="0040763B" w:rsidP="001E7183">
            <w:pPr>
              <w:rPr>
                <w:rFonts w:ascii="Times New Roman" w:hAnsi="Times New Roman"/>
              </w:rPr>
            </w:pPr>
            <w:r w:rsidRPr="001F3DCD">
              <w:rPr>
                <w:rFonts w:ascii="Times New Roman" w:hAnsi="Times New Roman"/>
              </w:rPr>
              <w:t>Prezentacja multimedialna,</w:t>
            </w:r>
          </w:p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3B" w:rsidRDefault="0040763B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Darowna</w:t>
            </w:r>
            <w:proofErr w:type="spellEnd"/>
          </w:p>
        </w:tc>
      </w:tr>
    </w:tbl>
    <w:p w:rsidR="0040763B" w:rsidRDefault="0040763B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843"/>
        <w:gridCol w:w="3544"/>
        <w:gridCol w:w="1842"/>
        <w:gridCol w:w="1418"/>
      </w:tblGrid>
      <w:tr w:rsidR="00412512" w:rsidRPr="00C96737" w:rsidTr="001E7183">
        <w:tc>
          <w:tcPr>
            <w:tcW w:w="1384" w:type="dxa"/>
            <w:shd w:val="clear" w:color="auto" w:fill="D6E3BC"/>
          </w:tcPr>
          <w:p w:rsidR="00412512" w:rsidRPr="00C96737" w:rsidRDefault="00412512" w:rsidP="001E71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536" w:type="dxa"/>
            <w:shd w:val="clear" w:color="auto" w:fill="D6E3BC"/>
          </w:tcPr>
          <w:p w:rsidR="00412512" w:rsidRPr="00C96737" w:rsidRDefault="00412512" w:rsidP="001E71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843" w:type="dxa"/>
            <w:shd w:val="clear" w:color="auto" w:fill="D6E3BC"/>
          </w:tcPr>
          <w:p w:rsidR="00412512" w:rsidRPr="00C96737" w:rsidRDefault="00412512" w:rsidP="001E71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544" w:type="dxa"/>
            <w:shd w:val="clear" w:color="auto" w:fill="D6E3BC"/>
          </w:tcPr>
          <w:p w:rsidR="00412512" w:rsidRPr="00C96737" w:rsidRDefault="00412512" w:rsidP="001E71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42" w:type="dxa"/>
            <w:shd w:val="clear" w:color="auto" w:fill="D6E3BC"/>
          </w:tcPr>
          <w:p w:rsidR="00412512" w:rsidRPr="00C96737" w:rsidRDefault="00412512" w:rsidP="001E71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412512" w:rsidRPr="00C96737" w:rsidRDefault="00412512" w:rsidP="001E71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412512" w:rsidRPr="001A7FA2" w:rsidTr="001E7183">
        <w:trPr>
          <w:trHeight w:val="129"/>
        </w:trPr>
        <w:tc>
          <w:tcPr>
            <w:tcW w:w="1384" w:type="dxa"/>
            <w:shd w:val="clear" w:color="auto" w:fill="EAF1DD"/>
          </w:tcPr>
          <w:p w:rsidR="00412512" w:rsidRPr="00C96737" w:rsidRDefault="00412512" w:rsidP="001E718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536" w:type="dxa"/>
            <w:shd w:val="clear" w:color="auto" w:fill="auto"/>
          </w:tcPr>
          <w:p w:rsidR="00412512" w:rsidRPr="002C5136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136">
              <w:rPr>
                <w:rFonts w:ascii="Arial" w:hAnsi="Arial" w:cs="Arial"/>
                <w:sz w:val="20"/>
                <w:szCs w:val="20"/>
              </w:rPr>
              <w:t>25.05.20 T.</w:t>
            </w:r>
            <w:r w:rsidRPr="002C5136">
              <w:rPr>
                <w:bCs/>
                <w:sz w:val="20"/>
                <w:szCs w:val="20"/>
              </w:rPr>
              <w:t xml:space="preserve"> </w:t>
            </w:r>
            <w:r w:rsidRPr="002C5136">
              <w:rPr>
                <w:rStyle w:val="mw-headline"/>
                <w:rFonts w:ascii="Arial" w:hAnsi="Arial" w:cs="Arial"/>
                <w:bCs/>
                <w:sz w:val="20"/>
                <w:szCs w:val="20"/>
              </w:rPr>
              <w:t>Wielomiany - powtórzenie</w:t>
            </w:r>
            <w:r w:rsidRPr="002C513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. </w:t>
            </w:r>
            <w:proofErr w:type="spellStart"/>
            <w:r w:rsidRPr="002C5136">
              <w:rPr>
                <w:rFonts w:ascii="Arial" w:hAnsi="Arial" w:cs="Arial"/>
                <w:sz w:val="20"/>
                <w:szCs w:val="20"/>
              </w:rPr>
              <w:t>NaCoBezu</w:t>
            </w:r>
            <w:proofErr w:type="spellEnd"/>
            <w:r w:rsidRPr="002C5136">
              <w:rPr>
                <w:rFonts w:ascii="Arial" w:hAnsi="Arial" w:cs="Arial"/>
                <w:sz w:val="20"/>
                <w:szCs w:val="20"/>
              </w:rPr>
              <w:t xml:space="preserve">. 1. Wykonuje działania  na wielomianach. Zad.1 str.130. 2. Rozkładam wielomian na czynniki. Zad.4 a-c str.130.3. Rozwiązuje równania wielomianowe. Zad.7 </w:t>
            </w:r>
            <w:proofErr w:type="spellStart"/>
            <w:r w:rsidRPr="002C5136">
              <w:rPr>
                <w:rFonts w:ascii="Arial" w:hAnsi="Arial" w:cs="Arial"/>
                <w:sz w:val="20"/>
                <w:szCs w:val="20"/>
              </w:rPr>
              <w:t>a,b.d</w:t>
            </w:r>
            <w:proofErr w:type="spellEnd"/>
            <w:r w:rsidRPr="002C5136">
              <w:rPr>
                <w:rFonts w:ascii="Arial" w:hAnsi="Arial" w:cs="Arial"/>
                <w:sz w:val="20"/>
                <w:szCs w:val="20"/>
              </w:rPr>
              <w:t xml:space="preserve"> str.130. 4. Znajduje  pierwiastki wielomianu i określam ich krotność. Zad.8 a str.130. 5. Wykonuje dzielenie. Zad.10 a str.130.6. Rozwiązuje nierówności wielomianowe. Zad.19 </w:t>
            </w:r>
            <w:proofErr w:type="spellStart"/>
            <w:r w:rsidRPr="002C5136">
              <w:rPr>
                <w:rFonts w:ascii="Arial" w:hAnsi="Arial" w:cs="Arial"/>
                <w:sz w:val="20"/>
                <w:szCs w:val="20"/>
              </w:rPr>
              <w:t>a,b,c</w:t>
            </w:r>
            <w:proofErr w:type="spellEnd"/>
            <w:r w:rsidRPr="002C5136">
              <w:rPr>
                <w:rFonts w:ascii="Arial" w:hAnsi="Arial" w:cs="Arial"/>
                <w:sz w:val="20"/>
                <w:szCs w:val="20"/>
              </w:rPr>
              <w:t xml:space="preserve"> str.131. Materiały pomocnicze.</w:t>
            </w:r>
            <w:r w:rsidRPr="002C5136">
              <w:rPr>
                <w:rFonts w:ascii="Arial" w:hAnsi="Arial" w:cs="Arial"/>
                <w:bCs/>
                <w:sz w:val="20"/>
                <w:szCs w:val="20"/>
              </w:rPr>
              <w:t xml:space="preserve"> Zadania różne: </w:t>
            </w:r>
            <w:hyperlink r:id="rId21" w:history="1">
              <w:r w:rsidRPr="002C5136">
                <w:rPr>
                  <w:rStyle w:val="Hipercze"/>
                  <w:sz w:val="20"/>
                  <w:szCs w:val="20"/>
                </w:rPr>
                <w:t>https://www.youtube.com/watch?v=KuPZQfD6LME&amp;pbjreload=10</w:t>
              </w:r>
            </w:hyperlink>
          </w:p>
          <w:p w:rsidR="00412512" w:rsidRPr="002C5136" w:rsidRDefault="00AC31AB" w:rsidP="001E7183">
            <w:pPr>
              <w:pStyle w:val="Nagwek1"/>
              <w:shd w:val="clear" w:color="auto" w:fill="F9F9F9"/>
              <w:spacing w:before="0" w:after="0"/>
              <w:rPr>
                <w:b w:val="0"/>
                <w:bCs w:val="0"/>
                <w:sz w:val="20"/>
                <w:szCs w:val="20"/>
              </w:rPr>
            </w:pPr>
            <w:hyperlink r:id="rId22" w:history="1">
              <w:r w:rsidR="00412512" w:rsidRPr="002C5136">
                <w:rPr>
                  <w:rStyle w:val="Hipercze"/>
                  <w:b/>
                  <w:sz w:val="20"/>
                  <w:szCs w:val="20"/>
                </w:rPr>
                <w:t>https://www.youtube.com/watch?v=WUPQFpT-BcY&amp;pbjreload=10</w:t>
              </w:r>
            </w:hyperlink>
          </w:p>
          <w:p w:rsidR="00412512" w:rsidRPr="002C5136" w:rsidRDefault="00AC31AB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412512" w:rsidRPr="002C5136">
                <w:rPr>
                  <w:rStyle w:val="Hipercze"/>
                  <w:sz w:val="20"/>
                  <w:szCs w:val="20"/>
                </w:rPr>
                <w:t>https://www.youtube.com/watch?v=fxi1YiGCONU&amp;pbjreload=10</w:t>
              </w:r>
            </w:hyperlink>
          </w:p>
          <w:p w:rsidR="00412512" w:rsidRPr="002C5136" w:rsidRDefault="00AC31AB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412512" w:rsidRPr="002C5136">
                <w:rPr>
                  <w:rStyle w:val="Hipercze"/>
                  <w:sz w:val="20"/>
                  <w:szCs w:val="20"/>
                </w:rPr>
                <w:t>https://www.youtube.com/watch?v=-ac4pR5vQ2E&amp;pbjreload=10</w:t>
              </w:r>
            </w:hyperlink>
          </w:p>
          <w:p w:rsidR="00412512" w:rsidRPr="002C5136" w:rsidRDefault="00412512" w:rsidP="001E718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C5136">
              <w:rPr>
                <w:rFonts w:ascii="Arial" w:hAnsi="Arial" w:cs="Arial"/>
                <w:sz w:val="20"/>
                <w:szCs w:val="20"/>
              </w:rPr>
              <w:t>25.05.20 T.</w:t>
            </w:r>
            <w:r w:rsidRPr="002C5136">
              <w:rPr>
                <w:bCs/>
                <w:sz w:val="20"/>
                <w:szCs w:val="20"/>
              </w:rPr>
              <w:t xml:space="preserve"> </w:t>
            </w:r>
            <w:r w:rsidRPr="002C5136">
              <w:rPr>
                <w:rFonts w:ascii="Arial" w:hAnsi="Arial" w:cs="Arial"/>
                <w:sz w:val="20"/>
                <w:szCs w:val="20"/>
              </w:rPr>
              <w:t xml:space="preserve">Symetrie – przypomnienie i uzupełnienie wiadomości. </w:t>
            </w:r>
            <w:r w:rsidRPr="002C5136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Na tej lekcji przypomnisz i </w:t>
            </w:r>
            <w:r w:rsidRPr="002C5136">
              <w:rPr>
                <w:rFonts w:ascii="Arial" w:hAnsi="Arial" w:cs="Arial"/>
                <w:sz w:val="20"/>
                <w:szCs w:val="20"/>
              </w:rPr>
              <w:t>uzupełnisz wiadomości dot. symetrii osiowej i środkowej na płaszczyźnie. Obejrzyj filmy w celu przypomnienia wiadomości, a następnie wykonaj ćwiczenia i zadania.</w:t>
            </w:r>
          </w:p>
          <w:p w:rsidR="00412512" w:rsidRPr="002C5136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9F9F9"/>
              </w:rPr>
            </w:pPr>
            <w:r w:rsidRPr="002C5136">
              <w:rPr>
                <w:rFonts w:ascii="Arial" w:hAnsi="Arial" w:cs="Arial"/>
                <w:sz w:val="20"/>
                <w:szCs w:val="20"/>
              </w:rPr>
              <w:t>I. Symetria osiowa.</w:t>
            </w:r>
            <w:r w:rsidRPr="002C5136">
              <w:rPr>
                <w:rStyle w:val="mw-headline"/>
                <w:rFonts w:ascii="Arial" w:hAnsi="Arial" w:cs="Arial"/>
                <w:sz w:val="20"/>
                <w:szCs w:val="20"/>
              </w:rPr>
              <w:t xml:space="preserve">1. </w:t>
            </w:r>
            <w:r w:rsidRPr="002C51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Figury symetryczne względem prostej. </w:t>
            </w:r>
            <w:r w:rsidRPr="002C51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5136">
              <w:rPr>
                <w:rFonts w:ascii="Arial" w:hAnsi="Arial" w:cs="Arial"/>
                <w:sz w:val="20"/>
                <w:szCs w:val="20"/>
                <w:lang w:val="en-US"/>
              </w:rPr>
              <w:t xml:space="preserve">Link:   </w:t>
            </w:r>
            <w:hyperlink r:id="rId25" w:history="1">
              <w:r w:rsidRPr="002C5136">
                <w:rPr>
                  <w:rStyle w:val="Hipercze"/>
                  <w:sz w:val="20"/>
                  <w:szCs w:val="20"/>
                  <w:lang w:val="en-US"/>
                </w:rPr>
                <w:t>https://pistacja.tv/film/mat00491-figury-symetryczne-wzgledem-prostej?playlist=424</w:t>
              </w:r>
            </w:hyperlink>
            <w:r w:rsidRPr="002C5136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2C5136">
              <w:rPr>
                <w:rFonts w:ascii="Arial" w:hAnsi="Arial" w:cs="Arial"/>
                <w:sz w:val="20"/>
                <w:szCs w:val="20"/>
              </w:rPr>
              <w:t xml:space="preserve">Wykonaj Ćwiczenie E(1) str.139. 2.Oś symetrii figury. Figury osiowosymetryczne. Link: </w:t>
            </w:r>
            <w:hyperlink r:id="rId26" w:history="1">
              <w:r w:rsidRPr="002C5136">
                <w:rPr>
                  <w:rStyle w:val="Hipercze"/>
                  <w:sz w:val="20"/>
                  <w:szCs w:val="20"/>
                </w:rPr>
                <w:t>https://pistacja.tv/film/mat00493-figury-osiowosymetryczne?playlist=424</w:t>
              </w:r>
            </w:hyperlink>
            <w:r w:rsidRPr="002C5136">
              <w:rPr>
                <w:rFonts w:ascii="Arial" w:hAnsi="Arial" w:cs="Arial"/>
                <w:sz w:val="20"/>
                <w:szCs w:val="20"/>
              </w:rPr>
              <w:t>. Rozwiąż zadania:  Zad. 4,7 str,141.</w:t>
            </w:r>
            <w:r w:rsidRPr="002C5136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2C5136">
              <w:rPr>
                <w:rFonts w:ascii="Arial" w:hAnsi="Arial" w:cs="Arial"/>
                <w:sz w:val="20"/>
                <w:szCs w:val="20"/>
              </w:rPr>
              <w:t>II. Symetria środkowa. 1.</w:t>
            </w:r>
            <w:r w:rsidRPr="002C5136">
              <w:rPr>
                <w:rFonts w:ascii="Arial" w:hAnsi="Arial" w:cs="Arial"/>
                <w:bCs/>
                <w:sz w:val="20"/>
                <w:szCs w:val="20"/>
              </w:rPr>
              <w:t xml:space="preserve">Figury symetryczne względem punktu. </w:t>
            </w:r>
            <w:r w:rsidRPr="002C5136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hyperlink r:id="rId27" w:history="1">
              <w:r w:rsidRPr="002C5136">
                <w:rPr>
                  <w:rStyle w:val="Hipercze"/>
                  <w:sz w:val="20"/>
                  <w:szCs w:val="20"/>
                </w:rPr>
                <w:t>https://pistacja.tv/film/mat00492-figury-symetryczne-wzgledem-punktu?playlist=424</w:t>
              </w:r>
            </w:hyperlink>
            <w:r w:rsidRPr="002C5136">
              <w:rPr>
                <w:rFonts w:ascii="Arial" w:hAnsi="Arial" w:cs="Arial"/>
                <w:sz w:val="20"/>
                <w:szCs w:val="20"/>
              </w:rPr>
              <w:t xml:space="preserve">. Wykonaj Ćwiczenie F(1) str.139. </w:t>
            </w:r>
            <w:r w:rsidRPr="002C5136">
              <w:rPr>
                <w:rFonts w:ascii="Arial" w:hAnsi="Arial" w:cs="Arial"/>
                <w:bCs/>
                <w:sz w:val="20"/>
                <w:szCs w:val="20"/>
              </w:rPr>
              <w:t xml:space="preserve">3.Środek symetrii figury. </w:t>
            </w:r>
            <w:r w:rsidRPr="002C5136">
              <w:rPr>
                <w:rFonts w:ascii="Arial" w:hAnsi="Arial" w:cs="Arial"/>
                <w:sz w:val="20"/>
                <w:szCs w:val="20"/>
              </w:rPr>
              <w:t xml:space="preserve">Figury środkowosymetryczne. </w:t>
            </w:r>
            <w:r w:rsidRPr="002C5136">
              <w:rPr>
                <w:rFonts w:ascii="Arial" w:hAnsi="Arial" w:cs="Arial"/>
                <w:sz w:val="20"/>
                <w:szCs w:val="20"/>
              </w:rPr>
              <w:lastRenderedPageBreak/>
              <w:t xml:space="preserve">Link:  </w:t>
            </w:r>
            <w:hyperlink r:id="rId28" w:history="1">
              <w:r w:rsidRPr="002C5136">
                <w:rPr>
                  <w:rStyle w:val="Hipercze"/>
                  <w:sz w:val="20"/>
                  <w:szCs w:val="20"/>
                </w:rPr>
                <w:t>https://pistacja.tv/film/mat00495-figury-srodkowosymetryczne?playlist=424</w:t>
              </w:r>
            </w:hyperlink>
            <w:r w:rsidRPr="002C5136">
              <w:rPr>
                <w:rFonts w:ascii="Arial" w:hAnsi="Arial" w:cs="Arial"/>
                <w:sz w:val="20"/>
                <w:szCs w:val="20"/>
              </w:rPr>
              <w:t>. Rozwiąż zadania: Zadanie 13 str.142.</w:t>
            </w:r>
          </w:p>
          <w:p w:rsidR="00412512" w:rsidRPr="002C5136" w:rsidRDefault="00412512" w:rsidP="001E718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C5136">
              <w:rPr>
                <w:rFonts w:ascii="Arial" w:hAnsi="Arial" w:cs="Arial"/>
                <w:sz w:val="20"/>
                <w:szCs w:val="20"/>
              </w:rPr>
              <w:t xml:space="preserve">Materiał pomocniczy: </w:t>
            </w:r>
            <w:hyperlink r:id="rId29" w:history="1">
              <w:r w:rsidRPr="002C5136">
                <w:rPr>
                  <w:rStyle w:val="Hipercze"/>
                  <w:sz w:val="20"/>
                  <w:szCs w:val="20"/>
                </w:rPr>
                <w:t>https://www.youtube.com/watch?v=FiEYbpnJ7fs&amp;pbjreload=10</w:t>
              </w:r>
            </w:hyperlink>
            <w:r w:rsidRPr="002C5136">
              <w:rPr>
                <w:rFonts w:ascii="Arial" w:hAnsi="Arial" w:cs="Arial"/>
                <w:sz w:val="20"/>
                <w:szCs w:val="20"/>
              </w:rPr>
              <w:t xml:space="preserve">. Zadanie 18 str.143. Materiał pomocniczy: </w:t>
            </w:r>
            <w:hyperlink r:id="rId30" w:history="1">
              <w:r w:rsidRPr="002C5136">
                <w:rPr>
                  <w:rStyle w:val="Hipercze"/>
                  <w:sz w:val="20"/>
                  <w:szCs w:val="20"/>
                </w:rPr>
                <w:t>https://www.youtube.com/watch?v=M5EAWERc3UY&amp;list=RDCMUCEXfuDnLIpZC</w:t>
              </w:r>
            </w:hyperlink>
          </w:p>
          <w:p w:rsidR="00412512" w:rsidRPr="002C5136" w:rsidRDefault="00412512" w:rsidP="001E7183">
            <w:pPr>
              <w:spacing w:after="0" w:line="240" w:lineRule="auto"/>
              <w:outlineLvl w:val="0"/>
              <w:rPr>
                <w:rStyle w:val="Hipercze"/>
                <w:sz w:val="20"/>
                <w:szCs w:val="20"/>
              </w:rPr>
            </w:pPr>
          </w:p>
          <w:p w:rsidR="00412512" w:rsidRPr="00731B63" w:rsidRDefault="00412512" w:rsidP="001E7183">
            <w:pPr>
              <w:pStyle w:val="Akapitzlist"/>
              <w:ind w:left="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</w:tcPr>
          <w:p w:rsidR="0041251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Podręcznik </w:t>
            </w:r>
            <w:r w:rsidRPr="00F541A7">
              <w:rPr>
                <w:rFonts w:ascii="Arial" w:hAnsi="Arial" w:cs="Arial"/>
                <w:sz w:val="20"/>
                <w:szCs w:val="20"/>
              </w:rPr>
              <w:t>Zad.23 a  str.131</w:t>
            </w:r>
          </w:p>
          <w:p w:rsidR="00412512" w:rsidRPr="00F541A7" w:rsidRDefault="00412512" w:rsidP="001E7183">
            <w:pPr>
              <w:spacing w:after="0" w:line="360" w:lineRule="auto"/>
              <w:rPr>
                <w:rFonts w:ascii="Arial" w:hAnsi="Arial" w:cs="Arial"/>
              </w:rPr>
            </w:pPr>
            <w:r w:rsidRPr="00F541A7">
              <w:rPr>
                <w:rFonts w:ascii="Arial" w:hAnsi="Arial" w:cs="Arial"/>
              </w:rPr>
              <w:t xml:space="preserve">zad.19 str.143 </w:t>
            </w:r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412512" w:rsidRPr="00731B63" w:rsidRDefault="00412512" w:rsidP="001E7183">
            <w:pPr>
              <w:spacing w:after="0" w:line="240" w:lineRule="auto"/>
              <w:rPr>
                <w:rStyle w:val="Hipercze"/>
                <w:sz w:val="20"/>
                <w:szCs w:val="20"/>
              </w:rPr>
            </w:pPr>
            <w:r w:rsidRPr="00312414">
              <w:rPr>
                <w:rStyle w:val="Hipercze"/>
                <w:sz w:val="20"/>
                <w:szCs w:val="20"/>
              </w:rPr>
              <w:t>https://www.youtube.com/watch?v=</w:t>
            </w:r>
          </w:p>
          <w:p w:rsidR="00412512" w:rsidRDefault="00AC31AB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412512" w:rsidRPr="002C5136">
                <w:rPr>
                  <w:rStyle w:val="Hipercze"/>
                  <w:sz w:val="20"/>
                  <w:szCs w:val="20"/>
                </w:rPr>
                <w:t>https://pistacja.tv/film/mat00491-figury-symetryczne-wzgledem-prostej?playlist=424</w:t>
              </w:r>
            </w:hyperlink>
          </w:p>
          <w:p w:rsidR="0041251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1A7FA2">
              <w:rPr>
                <w:rFonts w:ascii="Arial" w:hAnsi="Arial" w:cs="Arial"/>
                <w:sz w:val="20"/>
                <w:szCs w:val="20"/>
              </w:rPr>
              <w:t>zdjęć.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aplikacja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412512" w:rsidRPr="001A7FA2" w:rsidRDefault="00412512" w:rsidP="001E71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620"/>
        <w:gridCol w:w="2030"/>
        <w:gridCol w:w="4255"/>
        <w:gridCol w:w="2691"/>
        <w:gridCol w:w="1874"/>
        <w:gridCol w:w="1750"/>
      </w:tblGrid>
      <w:tr w:rsidR="00412512" w:rsidTr="001E718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J. polski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25.05 -29.05.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25.05.2020. i 27.05.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Temat: Wędrowiec w świecie natury.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Cele: Uczeń zna: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 genezę „Sonetów krymskich”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 topos pielgrzyma, tułacza,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 cechy gatunkowe sonetu romantycznego.</w:t>
            </w:r>
          </w:p>
          <w:p w:rsidR="00412512" w:rsidRPr="00241741" w:rsidRDefault="00412512" w:rsidP="001E7183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AC31AB" w:rsidP="001E7183">
            <w:pPr>
              <w:spacing w:line="240" w:lineRule="auto"/>
              <w:rPr>
                <w:rFonts w:ascii="Times New Roman" w:hAnsi="Times New Roman"/>
              </w:rPr>
            </w:pPr>
            <w:hyperlink r:id="rId32" w:history="1">
              <w:r w:rsidR="00412512" w:rsidRPr="00492FC6">
                <w:rPr>
                  <w:rStyle w:val="Hipercze"/>
                  <w:rFonts w:ascii="Times New Roman" w:hAnsi="Times New Roman"/>
                </w:rPr>
                <w:t>https://www.google.com/search?rlz=1C1KMOH_enPL509PL509&amp;q=Dziady+cz+3+film&amp;sa=X&amp;ved=2ahUKEwi21uvl9MzpAhUpsaQKHSvWCIIQ1QIoBXoECAoQBg&amp;biw=1366&amp;bih=625</w:t>
              </w:r>
            </w:hyperlink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z podręcznikiem.</w:t>
            </w:r>
          </w:p>
          <w:p w:rsidR="00412512" w:rsidRDefault="00412512" w:rsidP="001E718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Przeczytaj wykład z podręcznika s. 66 i 67 oraz sonety: „Stepy Akermańskie”, „Droga nad przepaścią w </w:t>
            </w:r>
            <w:proofErr w:type="spellStart"/>
            <w:r>
              <w:rPr>
                <w:rFonts w:ascii="Times New Roman" w:hAnsi="Times New Roman"/>
              </w:rPr>
              <w:t>Czufut</w:t>
            </w:r>
            <w:proofErr w:type="spellEnd"/>
            <w:r>
              <w:rPr>
                <w:rFonts w:ascii="Times New Roman" w:hAnsi="Times New Roman"/>
              </w:rPr>
              <w:t xml:space="preserve">-Kale” oraz „Burza”. Następnie odpowiedz na pytania spod każdego z tych </w:t>
            </w:r>
            <w:proofErr w:type="spellStart"/>
            <w:r>
              <w:rPr>
                <w:rFonts w:ascii="Times New Roman" w:hAnsi="Times New Roman"/>
              </w:rPr>
              <w:t>sonetów.Wykorzystaj</w:t>
            </w:r>
            <w:proofErr w:type="spellEnd"/>
            <w:r>
              <w:rPr>
                <w:rFonts w:ascii="Times New Roman" w:hAnsi="Times New Roman"/>
              </w:rPr>
              <w:t xml:space="preserve"> wskazówki interpretacyjne. Odpowiedzi zapisz w zeszycie i nie wysyłaj. Uzupełnij zaległości. Na czacie dopisuj obok nazwiska klasę lub wychowawcę.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41"/>
        <w:gridCol w:w="2315"/>
        <w:gridCol w:w="1455"/>
        <w:gridCol w:w="3501"/>
        <w:gridCol w:w="2687"/>
        <w:gridCol w:w="1921"/>
      </w:tblGrid>
      <w:tr w:rsidR="00412512" w:rsidTr="001E7183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lastRenderedPageBreak/>
              <w:t>Przedmiot, data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kontakt z nauczycielem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imię i nazwisko nauczyciela</w:t>
            </w:r>
          </w:p>
        </w:tc>
      </w:tr>
      <w:tr w:rsidR="00412512" w:rsidTr="001E7183">
        <w:trPr>
          <w:trHeight w:val="1684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Anatomia i fizjologia zwierząt</w:t>
            </w:r>
          </w:p>
          <w:p w:rsidR="00412512" w:rsidRDefault="00412512" w:rsidP="001E7183">
            <w:pPr>
              <w:spacing w:line="240" w:lineRule="auto"/>
            </w:pPr>
            <w:r>
              <w:t xml:space="preserve"> ( 29.05.2020)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412512" w:rsidRDefault="00412512" w:rsidP="001E7183">
            <w:pPr>
              <w:spacing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Wegetatywny układ nerwowy – współczulny i przywspółczulny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c.d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AA3618" w:rsidRDefault="00412512" w:rsidP="001E7183">
            <w:pPr>
              <w:spacing w:line="240" w:lineRule="auto"/>
            </w:pPr>
            <w:r>
              <w:t xml:space="preserve"> </w:t>
            </w:r>
          </w:p>
          <w:p w:rsidR="00412512" w:rsidRPr="00AA3618" w:rsidRDefault="00412512" w:rsidP="001E7183">
            <w:pPr>
              <w:spacing w:line="240" w:lineRule="auto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Pr="007C20D5" w:rsidRDefault="00412512" w:rsidP="001E7183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Zapoznanie się z materiałami i notatka do zeszytu</w:t>
            </w:r>
          </w:p>
          <w:p w:rsidR="00412512" w:rsidRPr="00B042B4" w:rsidRDefault="00412512" w:rsidP="001E7183">
            <w:pPr>
              <w:spacing w:line="240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Skany podręcznika</w:t>
            </w:r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office</w:t>
            </w:r>
            <w:proofErr w:type="spellEnd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365</w:t>
            </w:r>
          </w:p>
          <w:p w:rsidR="00412512" w:rsidRPr="007C20D5" w:rsidRDefault="00412512" w:rsidP="001E7183">
            <w:pPr>
              <w:spacing w:line="240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Źródło: </w:t>
            </w:r>
            <w:proofErr w:type="spellStart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internet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>Office365</w:t>
            </w:r>
          </w:p>
          <w:p w:rsidR="00412512" w:rsidRDefault="00412512" w:rsidP="001E7183">
            <w:pPr>
              <w:spacing w:line="240" w:lineRule="auto"/>
            </w:pPr>
            <w:r>
              <w:t>e-dziennik</w:t>
            </w:r>
          </w:p>
          <w:p w:rsidR="00412512" w:rsidRDefault="00412512" w:rsidP="001E7183">
            <w:pPr>
              <w:spacing w:line="240" w:lineRule="auto"/>
            </w:pPr>
            <w:r>
              <w:t>służbowa poczta elektroniczna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512" w:rsidRDefault="00412512" w:rsidP="001E7183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412512" w:rsidTr="001E7183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Chów zwierząt</w:t>
            </w:r>
          </w:p>
          <w:p w:rsidR="00412512" w:rsidRDefault="00412512" w:rsidP="001E7183">
            <w:pPr>
              <w:spacing w:line="240" w:lineRule="auto"/>
            </w:pPr>
            <w:r>
              <w:t>(29.05.2020r.)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 xml:space="preserve">Temat zajęć: </w:t>
            </w:r>
          </w:p>
          <w:p w:rsidR="00412512" w:rsidRDefault="00412512" w:rsidP="001E7183">
            <w:pPr>
              <w:spacing w:line="240" w:lineRule="auto"/>
            </w:pPr>
            <w:r>
              <w:t xml:space="preserve">Żywienie królików </w:t>
            </w:r>
            <w:proofErr w:type="spellStart"/>
            <w:r>
              <w:t>c.d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DC7393" w:rsidRDefault="00412512" w:rsidP="001E7183">
            <w:pPr>
              <w:spacing w:line="240" w:lineRule="auto"/>
            </w:pPr>
          </w:p>
          <w:p w:rsidR="00412512" w:rsidRPr="007C13B1" w:rsidRDefault="00412512" w:rsidP="001E7183">
            <w:pPr>
              <w:spacing w:line="240" w:lineRule="auto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412512" w:rsidRDefault="00412512" w:rsidP="001E7183">
            <w:pPr>
              <w:spacing w:line="240" w:lineRule="auto"/>
            </w:pPr>
            <w:r>
              <w:t>Internet</w:t>
            </w:r>
          </w:p>
          <w:p w:rsidR="00412512" w:rsidRDefault="00412512" w:rsidP="001E7183">
            <w:pPr>
              <w:spacing w:line="240" w:lineRule="auto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Office365</w:t>
            </w:r>
          </w:p>
          <w:p w:rsidR="00412512" w:rsidRDefault="00412512" w:rsidP="001E7183">
            <w:pPr>
              <w:spacing w:line="240" w:lineRule="auto"/>
            </w:pPr>
            <w:r>
              <w:t>e-dziennik</w:t>
            </w:r>
          </w:p>
          <w:p w:rsidR="00412512" w:rsidRDefault="00412512" w:rsidP="001E7183">
            <w:pPr>
              <w:spacing w:line="240" w:lineRule="auto"/>
            </w:pPr>
            <w:r>
              <w:t>służbowa poczta elektroniczna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412512" w:rsidTr="001E7183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Choroby zwierząt</w:t>
            </w:r>
          </w:p>
          <w:p w:rsidR="00412512" w:rsidRDefault="00412512" w:rsidP="001E7183">
            <w:pPr>
              <w:spacing w:line="240" w:lineRule="auto"/>
            </w:pPr>
            <w:r>
              <w:t>(28-29.05.2020r.)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Temat zajęć:</w:t>
            </w:r>
          </w:p>
          <w:p w:rsidR="00412512" w:rsidRDefault="00412512" w:rsidP="001E7183">
            <w:pPr>
              <w:spacing w:line="240" w:lineRule="auto"/>
            </w:pPr>
            <w:r>
              <w:t>Zmiany postępowe – odrost i ziarninowanie.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7C13B1" w:rsidRDefault="00412512" w:rsidP="001E7183">
            <w:pPr>
              <w:spacing w:line="240" w:lineRule="auto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Notatka do zeszytu</w:t>
            </w:r>
          </w:p>
          <w:p w:rsidR="00412512" w:rsidRDefault="00412512" w:rsidP="001E7183">
            <w:pPr>
              <w:spacing w:line="240" w:lineRule="auto"/>
            </w:pPr>
            <w:r>
              <w:t xml:space="preserve"> office365</w:t>
            </w:r>
          </w:p>
          <w:p w:rsidR="00412512" w:rsidRDefault="00412512" w:rsidP="001E7183">
            <w:pPr>
              <w:spacing w:line="240" w:lineRule="auto"/>
            </w:pPr>
            <w:r>
              <w:t xml:space="preserve">Skany  </w:t>
            </w:r>
            <w:proofErr w:type="spellStart"/>
            <w:r>
              <w:t>podręcznikana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Office365</w:t>
            </w:r>
          </w:p>
          <w:p w:rsidR="00412512" w:rsidRDefault="00412512" w:rsidP="001E7183">
            <w:pPr>
              <w:spacing w:line="240" w:lineRule="auto"/>
            </w:pPr>
            <w:r>
              <w:t>e-dziennik</w:t>
            </w:r>
          </w:p>
          <w:p w:rsidR="00412512" w:rsidRDefault="00412512" w:rsidP="001E7183">
            <w:pPr>
              <w:spacing w:line="240" w:lineRule="auto"/>
            </w:pPr>
            <w:r>
              <w:t>służbowa poczta elektroniczna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412512" w:rsidTr="001E7183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Diagnostyka chorób zwierząt</w:t>
            </w:r>
          </w:p>
          <w:p w:rsidR="00412512" w:rsidRDefault="00412512" w:rsidP="001E7183">
            <w:pPr>
              <w:spacing w:line="240" w:lineRule="auto"/>
            </w:pPr>
            <w:r>
              <w:t>(26.05.2020r.)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Tematy zajęć:</w:t>
            </w:r>
          </w:p>
          <w:p w:rsidR="00412512" w:rsidRDefault="00412512" w:rsidP="001E7183">
            <w:pPr>
              <w:spacing w:line="240" w:lineRule="auto"/>
            </w:pPr>
            <w:r>
              <w:t>Postępowanie w czasie badania oraz poskramianie kotów.</w:t>
            </w:r>
          </w:p>
          <w:p w:rsidR="00412512" w:rsidRDefault="00412512" w:rsidP="001E7183">
            <w:pPr>
              <w:spacing w:line="240" w:lineRule="auto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7C13B1" w:rsidRDefault="00412512" w:rsidP="001E7183">
            <w:pPr>
              <w:spacing w:line="240" w:lineRule="auto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Notatka do zeszytu</w:t>
            </w:r>
          </w:p>
          <w:p w:rsidR="00412512" w:rsidRDefault="00412512" w:rsidP="001E7183">
            <w:pPr>
              <w:spacing w:line="240" w:lineRule="auto"/>
            </w:pPr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Office365</w:t>
            </w:r>
          </w:p>
          <w:p w:rsidR="00412512" w:rsidRDefault="00412512" w:rsidP="001E7183">
            <w:pPr>
              <w:spacing w:line="240" w:lineRule="auto"/>
            </w:pPr>
            <w:r>
              <w:t>e-dziennik</w:t>
            </w:r>
          </w:p>
          <w:p w:rsidR="00412512" w:rsidRDefault="00412512" w:rsidP="001E7183">
            <w:pPr>
              <w:spacing w:line="240" w:lineRule="auto"/>
            </w:pPr>
            <w:r>
              <w:t>służbowa poczta elektroniczna</w:t>
            </w:r>
          </w:p>
          <w:p w:rsidR="00412512" w:rsidRDefault="00412512" w:rsidP="001E7183">
            <w:pPr>
              <w:spacing w:line="240" w:lineRule="auto"/>
            </w:pPr>
            <w:r>
              <w:t>telefon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412512" w:rsidTr="001E7183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P</w:t>
            </w:r>
            <w:r w:rsidRPr="00B042B4">
              <w:t>rowadzenie badań przed i poubojowych zwierząt rzeźnych</w:t>
            </w:r>
          </w:p>
          <w:p w:rsidR="00412512" w:rsidRDefault="00412512" w:rsidP="001E7183">
            <w:pPr>
              <w:spacing w:line="240" w:lineRule="auto"/>
            </w:pPr>
            <w:r>
              <w:t>(28.05</w:t>
            </w:r>
            <w:r w:rsidRPr="00B042B4">
              <w:t>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Tematy zajęć:</w:t>
            </w:r>
          </w:p>
          <w:p w:rsidR="00412512" w:rsidRDefault="00412512" w:rsidP="001E7183">
            <w:pPr>
              <w:spacing w:line="240" w:lineRule="auto"/>
            </w:pPr>
            <w:r>
              <w:t xml:space="preserve">Zasady zwalczania chorób zakaźnych zwierząt – obowiązki Powiatowego Lekarza Weterynarii. </w:t>
            </w:r>
            <w:proofErr w:type="spellStart"/>
            <w:r>
              <w:t>c.d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7C13B1" w:rsidRDefault="00412512" w:rsidP="001E7183">
            <w:pPr>
              <w:spacing w:line="240" w:lineRule="auto"/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Notatka do zeszytu</w:t>
            </w:r>
          </w:p>
          <w:p w:rsidR="00412512" w:rsidRDefault="00412512" w:rsidP="001E7183">
            <w:pPr>
              <w:spacing w:line="240" w:lineRule="auto"/>
            </w:pPr>
            <w:r>
              <w:t>Załącznik: Ustawa</w:t>
            </w:r>
          </w:p>
          <w:p w:rsidR="00412512" w:rsidRDefault="00412512" w:rsidP="001E7183">
            <w:pPr>
              <w:spacing w:line="240" w:lineRule="auto"/>
            </w:pPr>
            <w:r>
              <w:t>Internet: Ustawa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r>
              <w:t>Office365</w:t>
            </w:r>
          </w:p>
          <w:p w:rsidR="00412512" w:rsidRDefault="00412512" w:rsidP="001E7183">
            <w:pPr>
              <w:spacing w:line="240" w:lineRule="auto"/>
            </w:pPr>
            <w:r>
              <w:t>e-dziennik</w:t>
            </w:r>
          </w:p>
          <w:p w:rsidR="00412512" w:rsidRDefault="00412512" w:rsidP="001E7183">
            <w:pPr>
              <w:spacing w:line="240" w:lineRule="auto"/>
            </w:pPr>
            <w:r>
              <w:t>służbowa poczta elektroniczna</w:t>
            </w:r>
          </w:p>
          <w:p w:rsidR="00412512" w:rsidRDefault="00412512" w:rsidP="001E7183">
            <w:pPr>
              <w:spacing w:line="240" w:lineRule="auto"/>
            </w:pPr>
            <w:r>
              <w:t>telefon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</w:tbl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103"/>
        <w:gridCol w:w="367"/>
        <w:gridCol w:w="5042"/>
        <w:gridCol w:w="2007"/>
        <w:gridCol w:w="168"/>
        <w:gridCol w:w="1935"/>
        <w:gridCol w:w="163"/>
        <w:gridCol w:w="1504"/>
      </w:tblGrid>
      <w:tr w:rsidR="00412512" w:rsidRPr="00304622" w:rsidTr="001E7183">
        <w:tc>
          <w:tcPr>
            <w:tcW w:w="5208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KLASA II HLI</w:t>
            </w:r>
          </w:p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 – 29.05.2020.</w:t>
            </w:r>
          </w:p>
        </w:tc>
        <w:tc>
          <w:tcPr>
            <w:tcW w:w="3117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512" w:rsidRPr="00304622" w:rsidTr="001E7183">
        <w:trPr>
          <w:gridAfter w:val="1"/>
          <w:wAfter w:w="1987" w:type="dxa"/>
        </w:trPr>
        <w:tc>
          <w:tcPr>
            <w:tcW w:w="2604" w:type="dxa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412512" w:rsidRPr="00304622" w:rsidTr="001E7183">
        <w:trPr>
          <w:gridAfter w:val="1"/>
          <w:wAfter w:w="1987" w:type="dxa"/>
        </w:trPr>
        <w:tc>
          <w:tcPr>
            <w:tcW w:w="2604" w:type="dxa"/>
          </w:tcPr>
          <w:p w:rsidR="0041251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„Wniebowstąpienie Jezusa Chrystusa”</w:t>
            </w:r>
          </w:p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„Wiara, która staje się kulturą – kultura chrześcijańska”</w:t>
            </w:r>
          </w:p>
        </w:tc>
        <w:tc>
          <w:tcPr>
            <w:tcW w:w="3117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412512" w:rsidRDefault="00412512" w:rsidP="001E71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</w:t>
            </w:r>
          </w:p>
          <w:p w:rsidR="00412512" w:rsidRDefault="00AC31AB" w:rsidP="001E7183">
            <w:pPr>
              <w:spacing w:after="0" w:line="240" w:lineRule="auto"/>
            </w:pPr>
            <w:hyperlink r:id="rId33" w:history="1">
              <w:r w:rsidR="00412512">
                <w:rPr>
                  <w:rStyle w:val="Hipercze"/>
                </w:rPr>
                <w:t>https://prezi.com/ls_mamj0rqxr/wniebowstapienie-pana-jezusa/</w:t>
              </w:r>
            </w:hyperlink>
          </w:p>
          <w:p w:rsidR="00412512" w:rsidRDefault="00412512" w:rsidP="001E7183">
            <w:pPr>
              <w:spacing w:after="0" w:line="240" w:lineRule="auto"/>
            </w:pPr>
            <w:r>
              <w:t>Projekcja filmu:</w:t>
            </w:r>
          </w:p>
          <w:p w:rsidR="00412512" w:rsidRDefault="00AC31AB" w:rsidP="001E7183">
            <w:pPr>
              <w:spacing w:after="0" w:line="240" w:lineRule="auto"/>
              <w:rPr>
                <w:sz w:val="24"/>
                <w:szCs w:val="24"/>
              </w:rPr>
            </w:pPr>
            <w:hyperlink r:id="rId34" w:history="1">
              <w:r w:rsidR="00412512">
                <w:rPr>
                  <w:rStyle w:val="Hipercze"/>
                </w:rPr>
                <w:t>https://www.youtube.com/watch?v=DseWOIqXmj4</w:t>
              </w:r>
            </w:hyperlink>
          </w:p>
          <w:p w:rsidR="00412512" w:rsidRDefault="00412512" w:rsidP="001E71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projekcja filmiku:</w:t>
            </w:r>
          </w:p>
          <w:p w:rsidR="00412512" w:rsidRDefault="00AC31AB" w:rsidP="001E7183">
            <w:pPr>
              <w:spacing w:after="0" w:line="240" w:lineRule="auto"/>
              <w:rPr>
                <w:sz w:val="24"/>
                <w:szCs w:val="24"/>
              </w:rPr>
            </w:pPr>
            <w:hyperlink r:id="rId35" w:history="1">
              <w:r w:rsidR="00412512">
                <w:rPr>
                  <w:rStyle w:val="Hipercze"/>
                </w:rPr>
                <w:t>https://www.youtube.com/watch?v=-O5PNYQXC2o</w:t>
              </w:r>
            </w:hyperlink>
          </w:p>
          <w:p w:rsidR="00412512" w:rsidRDefault="00412512" w:rsidP="001E7183">
            <w:pPr>
              <w:spacing w:after="0" w:line="240" w:lineRule="auto"/>
            </w:pPr>
            <w:r>
              <w:t>Uzupełnienie:</w:t>
            </w:r>
          </w:p>
          <w:p w:rsidR="00412512" w:rsidRDefault="00AC31AB" w:rsidP="001E7183">
            <w:pPr>
              <w:spacing w:after="0" w:line="240" w:lineRule="auto"/>
            </w:pPr>
            <w:hyperlink r:id="rId36" w:history="1">
              <w:r w:rsidR="00412512">
                <w:rPr>
                  <w:rStyle w:val="Hipercze"/>
                </w:rPr>
                <w:t>https://www.youtube.com/watch?v=WabFZxXafhk</w:t>
              </w:r>
            </w:hyperlink>
          </w:p>
          <w:p w:rsidR="00412512" w:rsidRPr="003013D2" w:rsidRDefault="00412512" w:rsidP="001E7183">
            <w:pPr>
              <w:spacing w:after="0" w:line="240" w:lineRule="auto"/>
              <w:rPr>
                <w:sz w:val="24"/>
                <w:szCs w:val="24"/>
              </w:rPr>
            </w:pPr>
          </w:p>
          <w:p w:rsidR="00412512" w:rsidRPr="00E55D18" w:rsidRDefault="00412512" w:rsidP="001E71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2603" w:type="dxa"/>
            <w:gridSpan w:val="2"/>
          </w:tcPr>
          <w:p w:rsidR="00412512" w:rsidRPr="00304622" w:rsidRDefault="00412512" w:rsidP="001E71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</w:tbl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412512" w:rsidRPr="00CE6629" w:rsidTr="001E718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412512" w:rsidRPr="00903E36" w:rsidRDefault="00412512" w:rsidP="001E71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7D5151" w:rsidRDefault="00412512" w:rsidP="001E7183">
            <w:pPr>
              <w:ind w:left="284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25</w:t>
            </w: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.05.2020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- 29</w:t>
            </w: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.05.2020)</w:t>
            </w:r>
          </w:p>
          <w:p w:rsidR="00412512" w:rsidRPr="007D5151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7D5151">
              <w:rPr>
                <w:rFonts w:ascii="Times New Roman" w:hAnsi="Times New Roman"/>
                <w:b/>
                <w:sz w:val="20"/>
                <w:szCs w:val="20"/>
              </w:rPr>
              <w:t>.lekcja</w:t>
            </w:r>
          </w:p>
          <w:p w:rsidR="00412512" w:rsidRDefault="00412512" w:rsidP="001E718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Relacjonowanie wydarzeń z zastosowaniem czasu przeszłego prostego (cd.2)</w:t>
            </w:r>
            <w:r w:rsidRPr="007D515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12512" w:rsidRPr="007D5151" w:rsidRDefault="00412512" w:rsidP="001E7183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412512" w:rsidRPr="004A6DA0" w:rsidRDefault="00412512" w:rsidP="001E7183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ponownie przeanalizuję wprowadzenie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zadań gramatycznych - podr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ęcznik str. 125. / pkt. 1.1 – 1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412512" w:rsidRPr="007D5151" w:rsidRDefault="00412512" w:rsidP="001E7183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konam zadania w zeszycie ćwiczeń: 1.-5. str. 9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.;</w:t>
            </w:r>
          </w:p>
          <w:p w:rsidR="00412512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346A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12512" w:rsidRDefault="00412512" w:rsidP="001E718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Czas przeszły prosty – przeczenia, pytania.</w:t>
            </w:r>
          </w:p>
          <w:p w:rsidR="00412512" w:rsidRPr="007D5151" w:rsidRDefault="00412512" w:rsidP="001E7183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412512" w:rsidRPr="007D5151" w:rsidRDefault="00412512" w:rsidP="001E7183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ęcznik str. 125. / pkt. 1.6 – 1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412512" w:rsidRPr="004A6DA0" w:rsidRDefault="00412512" w:rsidP="001E7183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konam zadania : 5. – 9. str. 124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poznawane słownictwo, wykonując ćwiczenia interaktywne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12512" w:rsidRDefault="00412512" w:rsidP="001E7183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8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sz w:val="20"/>
                <w:szCs w:val="20"/>
              </w:rPr>
              <w:t>;</w:t>
            </w:r>
          </w:p>
          <w:p w:rsidR="00412512" w:rsidRDefault="00412512" w:rsidP="001E7183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- wykorzystanie materiałów załączonych do zadania przez n-la; </w:t>
            </w:r>
          </w:p>
          <w:p w:rsidR="00412512" w:rsidRPr="00913C1D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512" w:rsidRPr="00CE6629" w:rsidRDefault="00412512" w:rsidP="001E71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6629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412512" w:rsidTr="001E718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412512" w:rsidRPr="00903E36" w:rsidRDefault="00412512" w:rsidP="001E71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(25.05.2020 - 29.05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.2020)</w:t>
            </w:r>
          </w:p>
          <w:p w:rsidR="00412512" w:rsidRPr="00602DC3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12512" w:rsidRPr="004D60E7" w:rsidRDefault="00412512" w:rsidP="001E718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„Box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clever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”- ćwiczenia     w czytaniu;</w:t>
            </w: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czytania w podręczniku na str. 80.;</w:t>
            </w: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przeczytam tekst w podręczniku;  - przyporządkuję podane zdania   do luk w tym tekście (zad. 4./80.); </w:t>
            </w: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zaznaczę zdania prawdziwe          i fałszywe w oparciu o treść ww. tekstu(zad. 6./80);</w:t>
            </w:r>
          </w:p>
          <w:p w:rsidR="00412512" w:rsidRPr="004A3011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przyporządkuję zaznaczone        w tekście wyrażenie do ich definicji (zad.  7./80.);</w:t>
            </w:r>
          </w:p>
          <w:p w:rsidR="00412512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12512" w:rsidRDefault="00412512" w:rsidP="001E718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Uzasadnianie swoich opinii w kontekście wyboru form finansowania szkoły</w:t>
            </w:r>
            <w:r w:rsidRPr="004D60E7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 pomocą słowniczka (podręcznik str.150.) poznam nazwy różnych miejsc w szkole (zad.: 1./82., 1./120 – 7G);</w:t>
            </w: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poznam wyrażenia pomocne w opisie ilustracji (zad. 2./82.) i opiszę zamieszczone obok obrazki (A,B,C);</w:t>
            </w: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poznam wyrażenia pomocne        w uzasadnianiu mojej opinii (zad. 5. i 7./82.);</w:t>
            </w:r>
          </w:p>
          <w:p w:rsidR="00412512" w:rsidRPr="00CC1A2E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uzasadnię swoją opinię na zadany temat wykorzystując poznane zwroty (zad. 4./82.)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 w zeszycie  ćwiczeń (1.-5. str. 80., nagrania na: </w:t>
            </w:r>
            <w:hyperlink r:id="rId41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>);</w:t>
            </w:r>
          </w:p>
          <w:p w:rsidR="00412512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512" w:rsidRPr="00175AAC" w:rsidRDefault="00412512" w:rsidP="001E71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poznawane 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12512" w:rsidRDefault="00412512" w:rsidP="001E7183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3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sz w:val="20"/>
                <w:szCs w:val="20"/>
              </w:rPr>
              <w:t>;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12512" w:rsidRPr="00903E36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512" w:rsidRDefault="00412512" w:rsidP="001E71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B. gogolińska</w:t>
            </w:r>
          </w:p>
        </w:tc>
      </w:tr>
    </w:tbl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F46D88" w:rsidRDefault="00F46D88" w:rsidP="0040763B">
      <w:pPr>
        <w:spacing w:after="0"/>
      </w:pPr>
    </w:p>
    <w:p w:rsidR="00F46D88" w:rsidRDefault="00F46D88" w:rsidP="0040763B">
      <w:pPr>
        <w:spacing w:after="0"/>
      </w:pPr>
    </w:p>
    <w:p w:rsidR="00412512" w:rsidRDefault="00412512" w:rsidP="0040763B">
      <w:pPr>
        <w:spacing w:after="0"/>
      </w:pPr>
    </w:p>
    <w:p w:rsidR="00F46D88" w:rsidRDefault="00F46D88" w:rsidP="0040763B">
      <w:pPr>
        <w:spacing w:after="0"/>
      </w:pPr>
    </w:p>
    <w:p w:rsidR="00F46D88" w:rsidRDefault="00F46D88" w:rsidP="0040763B">
      <w:pPr>
        <w:spacing w:after="0"/>
      </w:pPr>
    </w:p>
    <w:p w:rsidR="00F46D88" w:rsidRDefault="00F46D88" w:rsidP="0040763B">
      <w:pPr>
        <w:spacing w:after="0"/>
      </w:pPr>
    </w:p>
    <w:p w:rsidR="00F46D88" w:rsidRDefault="00F46D88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Style w:val="Tabela-Siatka"/>
        <w:tblpPr w:leftFromText="141" w:rightFromText="141" w:vertAnchor="page" w:horzAnchor="margin" w:tblpY="6196"/>
        <w:tblW w:w="0" w:type="auto"/>
        <w:tblLook w:val="04A0" w:firstRow="1" w:lastRow="0" w:firstColumn="1" w:lastColumn="0" w:noHBand="0" w:noVBand="1"/>
      </w:tblPr>
      <w:tblGrid>
        <w:gridCol w:w="2393"/>
        <w:gridCol w:w="2272"/>
        <w:gridCol w:w="117"/>
        <w:gridCol w:w="2272"/>
        <w:gridCol w:w="288"/>
        <w:gridCol w:w="2272"/>
        <w:gridCol w:w="53"/>
        <w:gridCol w:w="2272"/>
        <w:gridCol w:w="9"/>
        <w:gridCol w:w="2272"/>
      </w:tblGrid>
      <w:tr w:rsidR="00F46D88" w:rsidTr="00F46D88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88" w:rsidRDefault="00F46D88" w:rsidP="00F46D88">
            <w:pPr>
              <w:spacing w:line="240" w:lineRule="auto"/>
            </w:pPr>
            <w:r>
              <w:t>KLASA 2L</w:t>
            </w:r>
          </w:p>
          <w:p w:rsidR="00F46D88" w:rsidRDefault="00F46D88" w:rsidP="00F46D88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 xml:space="preserve">Wychowawca </w:t>
            </w:r>
            <w:r>
              <w:br/>
            </w:r>
            <w:proofErr w:type="spellStart"/>
            <w:r>
              <w:t>Ł.Razik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88" w:rsidRDefault="00F46D88" w:rsidP="00F46D88">
            <w:pPr>
              <w:spacing w:line="240" w:lineRule="auto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88" w:rsidRDefault="00F46D88" w:rsidP="00F46D88">
            <w:pPr>
              <w:spacing w:line="240" w:lineRule="auto"/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88" w:rsidRDefault="00F46D88" w:rsidP="00F46D88">
            <w:pPr>
              <w:spacing w:line="240" w:lineRule="auto"/>
            </w:pPr>
          </w:p>
        </w:tc>
      </w:tr>
      <w:tr w:rsidR="00F46D88" w:rsidTr="00F46D88">
        <w:trPr>
          <w:gridAfter w:val="1"/>
          <w:wAfter w:w="2272" w:type="dxa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imię i nazwisko nauczyciela</w:t>
            </w:r>
          </w:p>
        </w:tc>
      </w:tr>
      <w:tr w:rsidR="00F46D88" w:rsidTr="00F46D88">
        <w:trPr>
          <w:gridAfter w:val="1"/>
          <w:wAfter w:w="2272" w:type="dxa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F46D88" w:rsidRDefault="00F46D88" w:rsidP="00F46D88">
            <w:pPr>
              <w:spacing w:line="240" w:lineRule="auto"/>
            </w:pPr>
            <w:r>
              <w:t>Ciąża u zwierząt gospodarskich.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88" w:rsidRPr="00D77B14" w:rsidRDefault="00F46D88" w:rsidP="00F46D88">
            <w:pPr>
              <w:spacing w:line="240" w:lineRule="auto"/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88" w:rsidRPr="00480AA6" w:rsidRDefault="00F46D88" w:rsidP="00F46D88">
            <w:pPr>
              <w:spacing w:after="200" w:line="276" w:lineRule="auto"/>
            </w:pPr>
            <w:r>
              <w:t>Internet</w:t>
            </w:r>
            <w:r>
              <w:br/>
              <w:t>Przesłane materiały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e-dziennik</w:t>
            </w:r>
          </w:p>
          <w:p w:rsidR="00F46D88" w:rsidRDefault="00F46D88" w:rsidP="00F46D88">
            <w:pPr>
              <w:spacing w:line="240" w:lineRule="auto"/>
            </w:pPr>
            <w:r>
              <w:t>Office 365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88" w:rsidRDefault="00F46D88" w:rsidP="00F46D88">
            <w:pPr>
              <w:spacing w:line="240" w:lineRule="auto"/>
            </w:pPr>
            <w:r>
              <w:t>Weronika Szczepaniak</w:t>
            </w:r>
          </w:p>
        </w:tc>
      </w:tr>
    </w:tbl>
    <w:p w:rsidR="00F46D88" w:rsidRDefault="00F46D88" w:rsidP="0040763B">
      <w:pPr>
        <w:spacing w:after="0"/>
      </w:pPr>
    </w:p>
    <w:p w:rsidR="00F46D88" w:rsidRDefault="00F46D88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p w:rsidR="00412512" w:rsidRDefault="00412512" w:rsidP="0040763B">
      <w:pPr>
        <w:spacing w:after="0"/>
      </w:pPr>
    </w:p>
    <w:tbl>
      <w:tblPr>
        <w:tblStyle w:val="Tabela-Siatk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457"/>
        <w:gridCol w:w="1701"/>
        <w:gridCol w:w="1418"/>
        <w:gridCol w:w="6146"/>
        <w:gridCol w:w="1978"/>
        <w:gridCol w:w="1735"/>
      </w:tblGrid>
      <w:tr w:rsidR="00412512" w:rsidRPr="007035EA" w:rsidTr="001E7183">
        <w:tc>
          <w:tcPr>
            <w:tcW w:w="1457" w:type="dxa"/>
            <w:shd w:val="clear" w:color="auto" w:fill="DBDBDB" w:themeFill="accent3" w:themeFillTint="66"/>
          </w:tcPr>
          <w:p w:rsidR="00412512" w:rsidRPr="007035EA" w:rsidRDefault="00412512" w:rsidP="001E71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1701" w:type="dxa"/>
            <w:shd w:val="clear" w:color="auto" w:fill="DBDBDB" w:themeFill="accent3" w:themeFillTint="66"/>
          </w:tcPr>
          <w:p w:rsidR="00412512" w:rsidRPr="007035EA" w:rsidRDefault="00412512" w:rsidP="001E71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418" w:type="dxa"/>
            <w:shd w:val="clear" w:color="auto" w:fill="DBDBDB" w:themeFill="accent3" w:themeFillTint="66"/>
          </w:tcPr>
          <w:p w:rsidR="00412512" w:rsidRPr="007035EA" w:rsidRDefault="00412512" w:rsidP="001E71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6146" w:type="dxa"/>
            <w:shd w:val="clear" w:color="auto" w:fill="DBDBDB" w:themeFill="accent3" w:themeFillTint="66"/>
          </w:tcPr>
          <w:p w:rsidR="00412512" w:rsidRPr="007035EA" w:rsidRDefault="00412512" w:rsidP="001E71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78" w:type="dxa"/>
            <w:shd w:val="clear" w:color="auto" w:fill="DBDBDB" w:themeFill="accent3" w:themeFillTint="66"/>
          </w:tcPr>
          <w:p w:rsidR="00412512" w:rsidRPr="007035EA" w:rsidRDefault="00412512" w:rsidP="001E71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35" w:type="dxa"/>
            <w:shd w:val="clear" w:color="auto" w:fill="DBDBDB" w:themeFill="accent3" w:themeFillTint="66"/>
          </w:tcPr>
          <w:p w:rsidR="00412512" w:rsidRPr="007035EA" w:rsidRDefault="00412512" w:rsidP="001E71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/>
                <w:b/>
                <w:sz w:val="24"/>
                <w:szCs w:val="24"/>
              </w:rPr>
              <w:t>i nazwisko nauczyciela</w:t>
            </w:r>
          </w:p>
        </w:tc>
      </w:tr>
      <w:tr w:rsidR="00412512" w:rsidRPr="00D41DDB" w:rsidTr="001E7183">
        <w:trPr>
          <w:trHeight w:val="2290"/>
        </w:trPr>
        <w:tc>
          <w:tcPr>
            <w:tcW w:w="1457" w:type="dxa"/>
            <w:shd w:val="clear" w:color="auto" w:fill="EDEDED" w:themeFill="accent3" w:themeFillTint="33"/>
          </w:tcPr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/>
                <w:color w:val="000000"/>
                <w:sz w:val="24"/>
                <w:szCs w:val="24"/>
              </w:rPr>
              <w:t>Obiekty architektury krajobrazu</w:t>
            </w: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15.05.2020</w:t>
            </w: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(2h)</w:t>
            </w:r>
          </w:p>
        </w:tc>
        <w:tc>
          <w:tcPr>
            <w:tcW w:w="1701" w:type="dxa"/>
          </w:tcPr>
          <w:p w:rsidR="00412512" w:rsidRPr="001536FF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2512" w:rsidRPr="001536FF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 w:rsidRPr="001536FF">
              <w:rPr>
                <w:rFonts w:ascii="Times New Roman" w:hAnsi="Times New Roman"/>
                <w:sz w:val="24"/>
                <w:szCs w:val="24"/>
              </w:rPr>
              <w:t xml:space="preserve">Temat: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Wiosna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w Europie</w:t>
            </w:r>
          </w:p>
        </w:tc>
        <w:tc>
          <w:tcPr>
            <w:tcW w:w="1418" w:type="dxa"/>
          </w:tcPr>
          <w:p w:rsidR="00412512" w:rsidRPr="001536FF" w:rsidRDefault="00412512" w:rsidP="001E71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6" w:type="dxa"/>
          </w:tcPr>
          <w:p w:rsidR="0041251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2512" w:rsidRPr="00685703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 w:rsidRPr="00685703">
              <w:rPr>
                <w:rFonts w:ascii="Times New Roman" w:hAnsi="Times New Roman"/>
                <w:sz w:val="24"/>
                <w:szCs w:val="24"/>
              </w:rPr>
              <w:t xml:space="preserve">Przeczytaj </w:t>
            </w:r>
          </w:p>
          <w:p w:rsidR="00412512" w:rsidRPr="00685703" w:rsidRDefault="00AC31AB" w:rsidP="001E7183">
            <w:pPr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412512" w:rsidRPr="0068570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https://www.globfoterka.pl/ogrod-keukenhof-w-holandii-hit-czy-kit/</w:t>
              </w:r>
            </w:hyperlink>
          </w:p>
          <w:p w:rsidR="00412512" w:rsidRPr="00685703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 w:rsidRPr="00685703">
              <w:rPr>
                <w:rFonts w:ascii="Times New Roman" w:hAnsi="Times New Roman"/>
                <w:sz w:val="24"/>
                <w:szCs w:val="24"/>
              </w:rPr>
              <w:t xml:space="preserve">a następnie proponuję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Ci </w:t>
            </w:r>
            <w:r w:rsidRPr="00685703">
              <w:rPr>
                <w:rFonts w:ascii="Times New Roman" w:hAnsi="Times New Roman"/>
                <w:sz w:val="24"/>
                <w:szCs w:val="24"/>
              </w:rPr>
              <w:t xml:space="preserve">wirtualny spacer po parku </w:t>
            </w:r>
            <w:proofErr w:type="spellStart"/>
            <w:r w:rsidRPr="00685703">
              <w:rPr>
                <w:rFonts w:ascii="Times New Roman" w:hAnsi="Times New Roman"/>
                <w:sz w:val="24"/>
                <w:szCs w:val="24"/>
              </w:rPr>
              <w:t>Keukenhof</w:t>
            </w:r>
            <w:proofErr w:type="spellEnd"/>
            <w:r w:rsidRPr="00685703">
              <w:rPr>
                <w:rFonts w:ascii="Times New Roman" w:hAnsi="Times New Roman"/>
                <w:sz w:val="24"/>
                <w:szCs w:val="24"/>
              </w:rPr>
              <w:t xml:space="preserve"> w Holandii</w:t>
            </w:r>
          </w:p>
          <w:p w:rsidR="00412512" w:rsidRPr="00685703" w:rsidRDefault="00AC31AB" w:rsidP="001E7183">
            <w:pPr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412512" w:rsidRPr="0068570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https://www.youtube.com/watch?v=oou7DN1xyjY</w:t>
              </w:r>
            </w:hyperlink>
            <w:r w:rsidR="00412512" w:rsidRPr="006857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251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2512" w:rsidRPr="00685703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Zadanie - w</w:t>
            </w:r>
            <w:r w:rsidRPr="00685703">
              <w:rPr>
                <w:rFonts w:ascii="Times New Roman" w:hAnsi="Times New Roman"/>
                <w:sz w:val="24"/>
                <w:szCs w:val="24"/>
              </w:rPr>
              <w:t xml:space="preserve">ypisz nazwy roślin jakie </w:t>
            </w:r>
            <w:r>
              <w:rPr>
                <w:rFonts w:ascii="Times New Roman" w:hAnsi="Times New Roman"/>
                <w:sz w:val="24"/>
                <w:szCs w:val="24"/>
              </w:rPr>
              <w:t>zauważyłeś</w:t>
            </w:r>
            <w:r w:rsidRPr="00685703">
              <w:rPr>
                <w:rFonts w:ascii="Times New Roman" w:hAnsi="Times New Roman"/>
                <w:sz w:val="24"/>
                <w:szCs w:val="24"/>
              </w:rPr>
              <w:t xml:space="preserve"> w parku.</w:t>
            </w:r>
          </w:p>
          <w:p w:rsidR="00412512" w:rsidRPr="001536FF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12512" w:rsidRPr="00372E69" w:rsidRDefault="00412512" w:rsidP="001E71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E69">
              <w:rPr>
                <w:rFonts w:ascii="Times New Roman" w:hAnsi="Times New Roman"/>
                <w:sz w:val="20"/>
                <w:szCs w:val="20"/>
                <w:lang w:val="en-US"/>
              </w:rPr>
              <w:t>Office 365 Teams</w:t>
            </w:r>
          </w:p>
          <w:p w:rsidR="00412512" w:rsidRPr="00372E69" w:rsidRDefault="00412512" w:rsidP="001E71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E6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Messenger </w:t>
            </w:r>
            <w:r w:rsidRPr="00372E69"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p.czajka@marszew.pl</w:t>
            </w:r>
          </w:p>
          <w:p w:rsidR="00412512" w:rsidRPr="00372E69" w:rsidRDefault="00412512" w:rsidP="001E718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35" w:type="dxa"/>
            <w:vAlign w:val="bottom"/>
          </w:tcPr>
          <w:p w:rsidR="00412512" w:rsidRPr="00372E69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DDB">
              <w:rPr>
                <w:rFonts w:ascii="Times New Roman" w:hAnsi="Times New Roman"/>
                <w:color w:val="000000"/>
                <w:sz w:val="24"/>
                <w:szCs w:val="24"/>
              </w:rPr>
              <w:t>Paulina Czajka</w:t>
            </w: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Pr="00D41DDB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2512" w:rsidRPr="0013735F" w:rsidTr="001E7183">
        <w:trPr>
          <w:trHeight w:val="2408"/>
        </w:trPr>
        <w:tc>
          <w:tcPr>
            <w:tcW w:w="1457" w:type="dxa"/>
            <w:shd w:val="clear" w:color="auto" w:fill="EDEDED" w:themeFill="accent3" w:themeFillTint="33"/>
          </w:tcPr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Technologia produkcji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13735F">
              <w:rPr>
                <w:rFonts w:ascii="Times New Roman" w:hAnsi="Times New Roman"/>
                <w:color w:val="000000"/>
                <w:sz w:val="24"/>
                <w:szCs w:val="24"/>
              </w:rPr>
              <w:t>i upraw roślin</w:t>
            </w: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15.05.2020</w:t>
            </w:r>
          </w:p>
          <w:p w:rsidR="00412512" w:rsidRDefault="00412512" w:rsidP="001E71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(1h)</w:t>
            </w:r>
          </w:p>
        </w:tc>
        <w:tc>
          <w:tcPr>
            <w:tcW w:w="1701" w:type="dxa"/>
          </w:tcPr>
          <w:p w:rsidR="0041251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2512" w:rsidRPr="001A4495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 w:rsidRPr="001A4495">
              <w:rPr>
                <w:rFonts w:ascii="Times New Roman" w:hAnsi="Times New Roman"/>
                <w:sz w:val="24"/>
                <w:szCs w:val="24"/>
              </w:rPr>
              <w:t xml:space="preserve">Temat: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Sprawdzian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zbiorowiska roślinne</w:t>
            </w:r>
          </w:p>
        </w:tc>
        <w:tc>
          <w:tcPr>
            <w:tcW w:w="1418" w:type="dxa"/>
          </w:tcPr>
          <w:p w:rsidR="00412512" w:rsidRPr="00F023F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6" w:type="dxa"/>
          </w:tcPr>
          <w:p w:rsidR="00412512" w:rsidRPr="00F023F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Uczeń:</w:t>
            </w:r>
          </w:p>
          <w:p w:rsidR="0041251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charakteryzuje zbiorowiska leśne i krzewiaste: m.in. łęgi, buczyny, grądy, dąbrowy, bory,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czyżnie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wrzosowiska oraz zarośla ligustru, derenia, wierzb, kosodrzewiny,</w:t>
            </w:r>
          </w:p>
          <w:p w:rsidR="00412512" w:rsidRPr="00925CDC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charakteryzuje zbiorowiska wodne i przywodne, torfowiska, zbiorowiska trawiaste oraz ich roślinność,</w:t>
            </w:r>
          </w:p>
          <w:p w:rsidR="00412512" w:rsidRDefault="00412512" w:rsidP="001E71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wyjaśnia pojęcia geofit, oszyjek, okrajek,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synantropizm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roślina ruderalna, roślina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segetalna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antropofit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apofit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12512" w:rsidRPr="00F023F2" w:rsidRDefault="00412512" w:rsidP="001E7183">
            <w:pPr>
              <w:pStyle w:val="Akapitzlist"/>
            </w:pPr>
          </w:p>
        </w:tc>
        <w:tc>
          <w:tcPr>
            <w:tcW w:w="1978" w:type="dxa"/>
          </w:tcPr>
          <w:p w:rsidR="00412512" w:rsidRDefault="00412512" w:rsidP="001E718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12512" w:rsidRPr="00372E69" w:rsidRDefault="00412512" w:rsidP="001E71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E69">
              <w:rPr>
                <w:rFonts w:ascii="Times New Roman" w:hAnsi="Times New Roman"/>
                <w:sz w:val="20"/>
                <w:szCs w:val="20"/>
                <w:lang w:val="en-US"/>
              </w:rPr>
              <w:t>Office 365 Teams</w:t>
            </w:r>
          </w:p>
          <w:p w:rsidR="00412512" w:rsidRPr="00372E69" w:rsidRDefault="00412512" w:rsidP="001E718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E6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Messenger </w:t>
            </w:r>
            <w:r w:rsidRPr="00372E69"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p.czajka@marszew.pl</w:t>
            </w:r>
          </w:p>
          <w:p w:rsidR="00412512" w:rsidRPr="00372E69" w:rsidRDefault="00412512" w:rsidP="001E718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35" w:type="dxa"/>
            <w:vAlign w:val="bottom"/>
          </w:tcPr>
          <w:p w:rsidR="00412512" w:rsidRPr="00372E69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/>
                <w:color w:val="000000"/>
                <w:sz w:val="24"/>
                <w:szCs w:val="24"/>
              </w:rPr>
              <w:t>Paulina Czajka</w:t>
            </w: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512" w:rsidRPr="0013735F" w:rsidRDefault="00412512" w:rsidP="001E71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2512" w:rsidRDefault="00412512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tbl>
      <w:tblPr>
        <w:tblStyle w:val="Tabela-Siatka2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471"/>
        <w:gridCol w:w="2543"/>
        <w:gridCol w:w="3408"/>
        <w:gridCol w:w="2297"/>
        <w:gridCol w:w="2497"/>
        <w:gridCol w:w="2478"/>
      </w:tblGrid>
      <w:tr w:rsidR="00841B04" w:rsidRPr="00841B04" w:rsidTr="001E7183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Historia ( 26.05.20 )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Temat: Europa i świat na przełomie XX i XXI wieku</w:t>
            </w: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Cel: uczeń przedstawia przyczyny dominacji USA we współczesnym świecie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Praca z podręcznikiem, notatka w zeszycie</w:t>
            </w:r>
          </w:p>
          <w:p w:rsidR="00841B04" w:rsidRPr="00841B04" w:rsidRDefault="00841B04" w:rsidP="00841B04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Świat po rozpadzie ZSRR</w:t>
            </w:r>
          </w:p>
          <w:p w:rsidR="00841B04" w:rsidRPr="00841B04" w:rsidRDefault="00841B04" w:rsidP="00841B04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Wojna domowa w Jugosławii</w:t>
            </w:r>
          </w:p>
          <w:p w:rsidR="00841B04" w:rsidRPr="00841B04" w:rsidRDefault="00841B04" w:rsidP="00841B04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Konflikty na terenie byłego ZSRR</w:t>
            </w:r>
          </w:p>
          <w:p w:rsidR="00841B04" w:rsidRPr="00841B04" w:rsidRDefault="00841B04" w:rsidP="00841B04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Wojna z terroryzmem</w:t>
            </w:r>
          </w:p>
          <w:p w:rsidR="00841B04" w:rsidRPr="00841B04" w:rsidRDefault="00841B04" w:rsidP="00841B04">
            <w:pPr>
              <w:numPr>
                <w:ilvl w:val="0"/>
                <w:numId w:val="3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Interwencje zbrojne USA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e-dziennik</w:t>
            </w: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służbowa poczta elektroniczna</w:t>
            </w: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 w:rsidRPr="00841B04">
              <w:rPr>
                <w:rFonts w:asciiTheme="minorHAnsi" w:eastAsiaTheme="minorHAnsi" w:hAnsiTheme="minorHAnsi" w:cstheme="minorBidi"/>
              </w:rPr>
              <w:t>office</w:t>
            </w:r>
            <w:proofErr w:type="spellEnd"/>
            <w:r w:rsidRPr="00841B04">
              <w:rPr>
                <w:rFonts w:asciiTheme="minorHAnsi" w:eastAsiaTheme="minorHAnsi" w:hAnsiTheme="minorHAnsi" w:cstheme="minorBidi"/>
              </w:rPr>
              <w:t xml:space="preserve"> 365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Ł. Razik</w:t>
            </w: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841B04" w:rsidRPr="00841B04" w:rsidTr="001E7183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Zajęcia z wychowawcą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Temat:  Rodzina – jaką rolę pełni w moim życiu?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e-dziennik</w:t>
            </w: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służbowa poczta elektroniczna</w:t>
            </w:r>
          </w:p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proofErr w:type="spellStart"/>
            <w:r w:rsidRPr="00841B04">
              <w:rPr>
                <w:rFonts w:asciiTheme="minorHAnsi" w:eastAsiaTheme="minorHAnsi" w:hAnsiTheme="minorHAnsi" w:cstheme="minorBidi"/>
              </w:rPr>
              <w:t>office</w:t>
            </w:r>
            <w:proofErr w:type="spellEnd"/>
            <w:r w:rsidRPr="00841B04">
              <w:rPr>
                <w:rFonts w:asciiTheme="minorHAnsi" w:eastAsiaTheme="minorHAnsi" w:hAnsiTheme="minorHAnsi" w:cstheme="minorBidi"/>
              </w:rPr>
              <w:t xml:space="preserve"> 365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04" w:rsidRPr="00841B04" w:rsidRDefault="00841B04" w:rsidP="00841B04">
            <w:pPr>
              <w:spacing w:line="240" w:lineRule="auto"/>
              <w:rPr>
                <w:rFonts w:asciiTheme="minorHAnsi" w:eastAsiaTheme="minorHAnsi" w:hAnsiTheme="minorHAnsi" w:cstheme="minorBidi"/>
              </w:rPr>
            </w:pPr>
            <w:r w:rsidRPr="00841B04">
              <w:rPr>
                <w:rFonts w:asciiTheme="minorHAnsi" w:eastAsiaTheme="minorHAnsi" w:hAnsiTheme="minorHAnsi" w:cstheme="minorBidi"/>
              </w:rPr>
              <w:t>Ł. Razik</w:t>
            </w:r>
          </w:p>
        </w:tc>
      </w:tr>
    </w:tbl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3203"/>
        <w:gridCol w:w="2408"/>
        <w:gridCol w:w="3656"/>
        <w:gridCol w:w="1307"/>
        <w:gridCol w:w="1274"/>
      </w:tblGrid>
      <w:tr w:rsidR="00841B04" w:rsidTr="001E7183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rPr>
                <w:rFonts w:ascii="Arial" w:eastAsia="Times New Roman" w:hAnsi="Arial" w:cs="Arial"/>
              </w:rPr>
              <w:t>Przedmiot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Temat, Zadania</w:t>
            </w:r>
          </w:p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podstawowe</w:t>
            </w:r>
          </w:p>
          <w:p w:rsidR="00841B04" w:rsidRDefault="00841B04" w:rsidP="001E7183">
            <w:pPr>
              <w:jc w:val="center"/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Zadania dodatkowe i rozszerzające</w:t>
            </w:r>
          </w:p>
          <w:p w:rsidR="00841B04" w:rsidRDefault="00841B04" w:rsidP="001E7183">
            <w:pPr>
              <w:jc w:val="center"/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Metody pracy, formy</w:t>
            </w:r>
          </w:p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realizacji, propozycje</w:t>
            </w:r>
          </w:p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od nauczyciela, 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Kontakt z nauczycielem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B04" w:rsidRDefault="00841B04" w:rsidP="001E7183">
            <w:pPr>
              <w:jc w:val="center"/>
              <w:rPr>
                <w:rFonts w:ascii="Arial" w:eastAsia="Times New Roman" w:hAnsi="Arial" w:cs="Arial"/>
              </w:rPr>
            </w:pPr>
          </w:p>
          <w:p w:rsidR="00841B04" w:rsidRDefault="00841B04" w:rsidP="001E718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Imię i nazwisko</w:t>
            </w:r>
          </w:p>
        </w:tc>
      </w:tr>
      <w:tr w:rsidR="00841B04" w:rsidTr="001E7183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pPr>
              <w:jc w:val="center"/>
            </w:pPr>
            <w:r>
              <w:t>Maszyny i Urządzenia Przemysłu  Spożywczego</w:t>
            </w:r>
          </w:p>
          <w:p w:rsidR="00841B04" w:rsidRDefault="00841B04" w:rsidP="001E7183">
            <w:pPr>
              <w:jc w:val="center"/>
            </w:pPr>
            <w:r>
              <w:t>kl.2I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 xml:space="preserve">Klasyfikacja  pieców  piekarskich  i  cukierniczych.   </w:t>
            </w:r>
          </w:p>
          <w:p w:rsidR="00841B04" w:rsidRDefault="00841B04" w:rsidP="001E7183">
            <w:r>
              <w:t xml:space="preserve">Przepisanie  opublikowanych  treści  odnoszących  się   do  celów  lekcji  z  platformy    </w:t>
            </w:r>
            <w:proofErr w:type="spellStart"/>
            <w:r>
              <w:t>Teams</w:t>
            </w:r>
            <w:proofErr w:type="spellEnd"/>
            <w:r>
              <w:t xml:space="preserve"> Microsoft .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B04" w:rsidRDefault="00841B04" w:rsidP="001E7183"/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>Praca  z  opublikowanym  tekstem  zapisanym  na zakładce zespołu  zadania.  Odpowiedź  na  pytania  dotyczące  tematu,  sfotografowanie  odpowiedzi  i  przeslanie  na stronę zespołu do  zakładki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>Arkadiusz  Spychalski</w:t>
            </w:r>
          </w:p>
        </w:tc>
      </w:tr>
      <w:tr w:rsidR="00841B04" w:rsidTr="001E7183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>Technologie  przemysłu  spożywczego kl.2I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 xml:space="preserve">Zapoznanie  się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 Microsoft  dotyczącymi  saturacji soku  buraczanego. 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B04" w:rsidRDefault="00841B04" w:rsidP="001E7183"/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>Lekcja  online  zapisanie  pytań  odnoszących  się  do  celów  lekcji  i  odpowiedź,  sfotografowanie  odpowiedzi  i  przeslanie  na stronę zespołu do  zakładki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>Arkadiusz  Spychalski</w:t>
            </w:r>
          </w:p>
        </w:tc>
      </w:tr>
      <w:tr w:rsidR="00841B04" w:rsidTr="001E7183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pPr>
              <w:jc w:val="center"/>
            </w:pPr>
            <w:r>
              <w:t>Procesy  technologiczne w przemyśle  spożywczym  kl. 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 xml:space="preserve">Chemiczne  modyfikacje  składników  żywności. 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B04" w:rsidRDefault="00841B04" w:rsidP="001E71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Link </w:t>
            </w:r>
          </w:p>
          <w:p w:rsidR="00841B04" w:rsidRDefault="00841B04" w:rsidP="001E7183">
            <w:pPr>
              <w:rPr>
                <w:sz w:val="18"/>
                <w:szCs w:val="18"/>
              </w:rPr>
            </w:pPr>
          </w:p>
          <w:p w:rsidR="00841B04" w:rsidRDefault="00841B04" w:rsidP="001E7183">
            <w:pPr>
              <w:rPr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>Lekcja  online  zapisanie  pytań  odnoszących  się  do  celów  lekcji  i  odpowiedź  na  pytania.  Sfotografowanie  notatki  i  przeslanie  na stronę zespołu do  zakładki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>Arkadiusz  Spychalski</w:t>
            </w:r>
          </w:p>
        </w:tc>
      </w:tr>
      <w:tr w:rsidR="00841B04" w:rsidTr="001E7183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>Magazynowanie i  przechowywanie  żywności  kl.2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r>
              <w:t xml:space="preserve">Środki  transportu  wewnętrznego.   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postawienie  pytań  odnoszących  się  do </w:t>
            </w:r>
            <w:proofErr w:type="spellStart"/>
            <w:r>
              <w:t>celow</w:t>
            </w:r>
            <w:proofErr w:type="spellEnd"/>
            <w:r>
              <w:t xml:space="preserve">  lekcji.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B04" w:rsidRDefault="00841B04" w:rsidP="001E7183">
            <w:pPr>
              <w:jc w:val="center"/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B04" w:rsidRDefault="00841B04" w:rsidP="001E7183">
            <w:r>
              <w:t xml:space="preserve">Napisanie   pytań  wraz  z  odpowiedziami  i  przepisanie ich do  zeszytu.   Sfotografowanie  wykonanej  notatki  i  przesłanie  informacji  do  zakładki   zespołu  zadania.  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B04" w:rsidRDefault="00841B04" w:rsidP="001E7183">
            <w:pPr>
              <w:jc w:val="center"/>
            </w:pPr>
            <w:r>
              <w:t>Arkadiusz  Spychalski</w:t>
            </w:r>
          </w:p>
        </w:tc>
      </w:tr>
    </w:tbl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p w:rsidR="00841B04" w:rsidRDefault="00841B04" w:rsidP="0040763B">
      <w:pPr>
        <w:spacing w:after="0"/>
      </w:pPr>
    </w:p>
    <w:sectPr w:rsidR="00841B04" w:rsidSect="004076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9FC"/>
    <w:multiLevelType w:val="hybridMultilevel"/>
    <w:tmpl w:val="2F74C568"/>
    <w:lvl w:ilvl="0" w:tplc="CB262EA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 w15:restartNumberingAfterBreak="0">
    <w:nsid w:val="063005C7"/>
    <w:multiLevelType w:val="hybridMultilevel"/>
    <w:tmpl w:val="4DE47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FD5"/>
    <w:multiLevelType w:val="hybridMultilevel"/>
    <w:tmpl w:val="9A7E7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128B"/>
    <w:multiLevelType w:val="hybridMultilevel"/>
    <w:tmpl w:val="7BE69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34887"/>
    <w:multiLevelType w:val="hybridMultilevel"/>
    <w:tmpl w:val="25AA3298"/>
    <w:lvl w:ilvl="0" w:tplc="27AE9290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5" w15:restartNumberingAfterBreak="0">
    <w:nsid w:val="10F072FB"/>
    <w:multiLevelType w:val="hybridMultilevel"/>
    <w:tmpl w:val="A34AC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F14B5"/>
    <w:multiLevelType w:val="hybridMultilevel"/>
    <w:tmpl w:val="1436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176F1"/>
    <w:multiLevelType w:val="hybridMultilevel"/>
    <w:tmpl w:val="87983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425A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4EFD"/>
    <w:multiLevelType w:val="hybridMultilevel"/>
    <w:tmpl w:val="826AA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7337E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3050A"/>
    <w:multiLevelType w:val="hybridMultilevel"/>
    <w:tmpl w:val="E0E65BB0"/>
    <w:lvl w:ilvl="0" w:tplc="1540BDF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5720849"/>
    <w:multiLevelType w:val="hybridMultilevel"/>
    <w:tmpl w:val="E04A1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10240"/>
    <w:multiLevelType w:val="hybridMultilevel"/>
    <w:tmpl w:val="E1D2C236"/>
    <w:lvl w:ilvl="0" w:tplc="FACAE0A0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6" w15:restartNumberingAfterBreak="0">
    <w:nsid w:val="43555500"/>
    <w:multiLevelType w:val="hybridMultilevel"/>
    <w:tmpl w:val="3F1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401B6"/>
    <w:multiLevelType w:val="hybridMultilevel"/>
    <w:tmpl w:val="BD1C8B58"/>
    <w:lvl w:ilvl="0" w:tplc="80BE816E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8" w15:restartNumberingAfterBreak="0">
    <w:nsid w:val="50201B98"/>
    <w:multiLevelType w:val="hybridMultilevel"/>
    <w:tmpl w:val="DBDE8E22"/>
    <w:lvl w:ilvl="0" w:tplc="A0CE9E0C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9" w15:restartNumberingAfterBreak="0">
    <w:nsid w:val="550737B6"/>
    <w:multiLevelType w:val="hybridMultilevel"/>
    <w:tmpl w:val="D362F634"/>
    <w:lvl w:ilvl="0" w:tplc="CF163814">
      <w:start w:val="1"/>
      <w:numFmt w:val="lowerLetter"/>
      <w:lvlText w:val="%1)"/>
      <w:lvlJc w:val="left"/>
      <w:pPr>
        <w:ind w:left="9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0" w15:restartNumberingAfterBreak="0">
    <w:nsid w:val="56D14F0D"/>
    <w:multiLevelType w:val="hybridMultilevel"/>
    <w:tmpl w:val="7628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54DE6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0F83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17594"/>
    <w:multiLevelType w:val="hybridMultilevel"/>
    <w:tmpl w:val="6CB6FC70"/>
    <w:lvl w:ilvl="0" w:tplc="D8ACBE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A5EB3"/>
    <w:multiLevelType w:val="hybridMultilevel"/>
    <w:tmpl w:val="E7228F32"/>
    <w:lvl w:ilvl="0" w:tplc="99EEE97C">
      <w:start w:val="1"/>
      <w:numFmt w:val="lowerLetter"/>
      <w:lvlText w:val="%1)"/>
      <w:lvlJc w:val="left"/>
      <w:pPr>
        <w:ind w:left="9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5" w15:restartNumberingAfterBreak="0">
    <w:nsid w:val="63A44AB0"/>
    <w:multiLevelType w:val="hybridMultilevel"/>
    <w:tmpl w:val="E6E462C0"/>
    <w:lvl w:ilvl="0" w:tplc="D3E0F43A">
      <w:start w:val="1"/>
      <w:numFmt w:val="lowerLetter"/>
      <w:lvlText w:val="%1)"/>
      <w:lvlJc w:val="left"/>
      <w:pPr>
        <w:ind w:left="9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6" w15:restartNumberingAfterBreak="0">
    <w:nsid w:val="680138AE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24747"/>
    <w:multiLevelType w:val="hybridMultilevel"/>
    <w:tmpl w:val="D352731C"/>
    <w:lvl w:ilvl="0" w:tplc="B99C476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6BF319DB"/>
    <w:multiLevelType w:val="hybridMultilevel"/>
    <w:tmpl w:val="64EAC1D0"/>
    <w:lvl w:ilvl="0" w:tplc="C526D77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72DB7F4C"/>
    <w:multiLevelType w:val="hybridMultilevel"/>
    <w:tmpl w:val="6AFA630E"/>
    <w:lvl w:ilvl="0" w:tplc="7696E19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56474"/>
    <w:multiLevelType w:val="hybridMultilevel"/>
    <w:tmpl w:val="DC38C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F0E5D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31"/>
  </w:num>
  <w:num w:numId="4">
    <w:abstractNumId w:val="23"/>
  </w:num>
  <w:num w:numId="5">
    <w:abstractNumId w:val="15"/>
  </w:num>
  <w:num w:numId="6">
    <w:abstractNumId w:val="22"/>
  </w:num>
  <w:num w:numId="7">
    <w:abstractNumId w:val="11"/>
  </w:num>
  <w:num w:numId="8">
    <w:abstractNumId w:val="30"/>
  </w:num>
  <w:num w:numId="9">
    <w:abstractNumId w:val="9"/>
  </w:num>
  <w:num w:numId="10">
    <w:abstractNumId w:val="21"/>
  </w:num>
  <w:num w:numId="11">
    <w:abstractNumId w:val="27"/>
  </w:num>
  <w:num w:numId="12">
    <w:abstractNumId w:val="1"/>
  </w:num>
  <w:num w:numId="13">
    <w:abstractNumId w:val="28"/>
  </w:num>
  <w:num w:numId="14">
    <w:abstractNumId w:val="16"/>
  </w:num>
  <w:num w:numId="15">
    <w:abstractNumId w:val="12"/>
  </w:num>
  <w:num w:numId="16">
    <w:abstractNumId w:val="0"/>
  </w:num>
  <w:num w:numId="17">
    <w:abstractNumId w:val="4"/>
  </w:num>
  <w:num w:numId="18">
    <w:abstractNumId w:val="18"/>
  </w:num>
  <w:num w:numId="19">
    <w:abstractNumId w:val="17"/>
  </w:num>
  <w:num w:numId="20">
    <w:abstractNumId w:val="29"/>
  </w:num>
  <w:num w:numId="21">
    <w:abstractNumId w:val="3"/>
  </w:num>
  <w:num w:numId="22">
    <w:abstractNumId w:val="5"/>
  </w:num>
  <w:num w:numId="23">
    <w:abstractNumId w:val="6"/>
  </w:num>
  <w:num w:numId="24">
    <w:abstractNumId w:val="25"/>
  </w:num>
  <w:num w:numId="25">
    <w:abstractNumId w:val="7"/>
  </w:num>
  <w:num w:numId="26">
    <w:abstractNumId w:val="19"/>
  </w:num>
  <w:num w:numId="27">
    <w:abstractNumId w:val="20"/>
  </w:num>
  <w:num w:numId="28">
    <w:abstractNumId w:val="24"/>
  </w:num>
  <w:num w:numId="29">
    <w:abstractNumId w:val="13"/>
  </w:num>
  <w:num w:numId="30">
    <w:abstractNumId w:val="2"/>
  </w:num>
  <w:num w:numId="31">
    <w:abstractNumId w:val="1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63B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0A69"/>
    <w:rsid w:val="00077C97"/>
    <w:rsid w:val="00080E70"/>
    <w:rsid w:val="000840E7"/>
    <w:rsid w:val="00091B11"/>
    <w:rsid w:val="0009557B"/>
    <w:rsid w:val="000A1C9B"/>
    <w:rsid w:val="000A3607"/>
    <w:rsid w:val="000A7CE1"/>
    <w:rsid w:val="000B54A0"/>
    <w:rsid w:val="000B6745"/>
    <w:rsid w:val="000C521C"/>
    <w:rsid w:val="000C6CFD"/>
    <w:rsid w:val="000C6DF6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4860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A1714"/>
    <w:rsid w:val="001A77CD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27E"/>
    <w:rsid w:val="00247331"/>
    <w:rsid w:val="00247F0A"/>
    <w:rsid w:val="00251F55"/>
    <w:rsid w:val="00254751"/>
    <w:rsid w:val="00261BDD"/>
    <w:rsid w:val="0026735F"/>
    <w:rsid w:val="00274422"/>
    <w:rsid w:val="00284C78"/>
    <w:rsid w:val="002869B7"/>
    <w:rsid w:val="002910C3"/>
    <w:rsid w:val="002A168E"/>
    <w:rsid w:val="002A5F7F"/>
    <w:rsid w:val="002A7634"/>
    <w:rsid w:val="002C0F20"/>
    <w:rsid w:val="002C3F45"/>
    <w:rsid w:val="002C4E66"/>
    <w:rsid w:val="002C5FEB"/>
    <w:rsid w:val="002C7B59"/>
    <w:rsid w:val="002D25EA"/>
    <w:rsid w:val="002D320F"/>
    <w:rsid w:val="002D4928"/>
    <w:rsid w:val="002D4A7A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0C70"/>
    <w:rsid w:val="00321E73"/>
    <w:rsid w:val="00324DE6"/>
    <w:rsid w:val="00332288"/>
    <w:rsid w:val="00334DB7"/>
    <w:rsid w:val="0034053B"/>
    <w:rsid w:val="00347E1B"/>
    <w:rsid w:val="0035023A"/>
    <w:rsid w:val="0035225C"/>
    <w:rsid w:val="00354124"/>
    <w:rsid w:val="00355B7A"/>
    <w:rsid w:val="00360867"/>
    <w:rsid w:val="00370577"/>
    <w:rsid w:val="003705CF"/>
    <w:rsid w:val="00372E69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0763B"/>
    <w:rsid w:val="00412512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38CF"/>
    <w:rsid w:val="00464761"/>
    <w:rsid w:val="00464C33"/>
    <w:rsid w:val="004662E9"/>
    <w:rsid w:val="00467166"/>
    <w:rsid w:val="00470169"/>
    <w:rsid w:val="004708A6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4107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15E24"/>
    <w:rsid w:val="00531E61"/>
    <w:rsid w:val="0053385C"/>
    <w:rsid w:val="00537F25"/>
    <w:rsid w:val="00540DB3"/>
    <w:rsid w:val="005539CF"/>
    <w:rsid w:val="0055521E"/>
    <w:rsid w:val="00560E0E"/>
    <w:rsid w:val="005706C4"/>
    <w:rsid w:val="00570725"/>
    <w:rsid w:val="00571592"/>
    <w:rsid w:val="00582046"/>
    <w:rsid w:val="005959E0"/>
    <w:rsid w:val="00595F37"/>
    <w:rsid w:val="005A028C"/>
    <w:rsid w:val="005A2FBE"/>
    <w:rsid w:val="005B0109"/>
    <w:rsid w:val="005B0189"/>
    <w:rsid w:val="005B37A3"/>
    <w:rsid w:val="005C446E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0C3A"/>
    <w:rsid w:val="00642A3B"/>
    <w:rsid w:val="00645352"/>
    <w:rsid w:val="00645563"/>
    <w:rsid w:val="00646247"/>
    <w:rsid w:val="0065125E"/>
    <w:rsid w:val="006551F0"/>
    <w:rsid w:val="00656802"/>
    <w:rsid w:val="00657663"/>
    <w:rsid w:val="006659C0"/>
    <w:rsid w:val="0067081B"/>
    <w:rsid w:val="0067246F"/>
    <w:rsid w:val="006804B3"/>
    <w:rsid w:val="006815A3"/>
    <w:rsid w:val="00685D84"/>
    <w:rsid w:val="00686D87"/>
    <w:rsid w:val="00690A56"/>
    <w:rsid w:val="00697764"/>
    <w:rsid w:val="006978F6"/>
    <w:rsid w:val="006A28E2"/>
    <w:rsid w:val="006B11BF"/>
    <w:rsid w:val="006B1B7C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7014A0"/>
    <w:rsid w:val="00702244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3C85"/>
    <w:rsid w:val="00786E6B"/>
    <w:rsid w:val="00787763"/>
    <w:rsid w:val="00794BC2"/>
    <w:rsid w:val="00794C17"/>
    <w:rsid w:val="00796569"/>
    <w:rsid w:val="007A1B75"/>
    <w:rsid w:val="007A7BEA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5F01"/>
    <w:rsid w:val="0082742B"/>
    <w:rsid w:val="00827ED0"/>
    <w:rsid w:val="008310C0"/>
    <w:rsid w:val="00831212"/>
    <w:rsid w:val="0083130A"/>
    <w:rsid w:val="00835445"/>
    <w:rsid w:val="008374BB"/>
    <w:rsid w:val="00841B04"/>
    <w:rsid w:val="00843C49"/>
    <w:rsid w:val="00844576"/>
    <w:rsid w:val="00844DAB"/>
    <w:rsid w:val="0084526A"/>
    <w:rsid w:val="00850EA6"/>
    <w:rsid w:val="00853165"/>
    <w:rsid w:val="00853DD0"/>
    <w:rsid w:val="008650D6"/>
    <w:rsid w:val="008654CA"/>
    <w:rsid w:val="008721D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E5E28"/>
    <w:rsid w:val="008F3036"/>
    <w:rsid w:val="008F4394"/>
    <w:rsid w:val="008F4F04"/>
    <w:rsid w:val="00900B8E"/>
    <w:rsid w:val="00913AC7"/>
    <w:rsid w:val="00927583"/>
    <w:rsid w:val="00930AFF"/>
    <w:rsid w:val="0093192D"/>
    <w:rsid w:val="00932E7F"/>
    <w:rsid w:val="009375D5"/>
    <w:rsid w:val="00940770"/>
    <w:rsid w:val="009445DF"/>
    <w:rsid w:val="009469FC"/>
    <w:rsid w:val="00951250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91BD3"/>
    <w:rsid w:val="009A71A5"/>
    <w:rsid w:val="009B44AF"/>
    <w:rsid w:val="009B7347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10848"/>
    <w:rsid w:val="00A3137B"/>
    <w:rsid w:val="00A41B3B"/>
    <w:rsid w:val="00A536A6"/>
    <w:rsid w:val="00A54AC5"/>
    <w:rsid w:val="00A5665B"/>
    <w:rsid w:val="00A569A3"/>
    <w:rsid w:val="00A57963"/>
    <w:rsid w:val="00A616E2"/>
    <w:rsid w:val="00A61E94"/>
    <w:rsid w:val="00A6233A"/>
    <w:rsid w:val="00A64758"/>
    <w:rsid w:val="00A71C45"/>
    <w:rsid w:val="00A76575"/>
    <w:rsid w:val="00A77B2A"/>
    <w:rsid w:val="00A856E9"/>
    <w:rsid w:val="00A859D3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31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0E07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E78"/>
    <w:rsid w:val="00BA570A"/>
    <w:rsid w:val="00BA7C38"/>
    <w:rsid w:val="00BC1970"/>
    <w:rsid w:val="00BC3601"/>
    <w:rsid w:val="00BD0575"/>
    <w:rsid w:val="00BD4CAB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12B11"/>
    <w:rsid w:val="00C23D0A"/>
    <w:rsid w:val="00C26C74"/>
    <w:rsid w:val="00C438EB"/>
    <w:rsid w:val="00C43FB1"/>
    <w:rsid w:val="00C46310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4E9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23586"/>
    <w:rsid w:val="00D2360F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098F"/>
    <w:rsid w:val="00DC3035"/>
    <w:rsid w:val="00DC5AF6"/>
    <w:rsid w:val="00DD26E8"/>
    <w:rsid w:val="00DD2AB6"/>
    <w:rsid w:val="00DE0F3C"/>
    <w:rsid w:val="00DF4A4E"/>
    <w:rsid w:val="00E0031E"/>
    <w:rsid w:val="00E0294F"/>
    <w:rsid w:val="00E05A59"/>
    <w:rsid w:val="00E06390"/>
    <w:rsid w:val="00E12558"/>
    <w:rsid w:val="00E14426"/>
    <w:rsid w:val="00E2238F"/>
    <w:rsid w:val="00E24E2C"/>
    <w:rsid w:val="00E25E48"/>
    <w:rsid w:val="00E264EF"/>
    <w:rsid w:val="00E33781"/>
    <w:rsid w:val="00E33E9E"/>
    <w:rsid w:val="00E33F77"/>
    <w:rsid w:val="00E35AA9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6676E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09B5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2433"/>
    <w:rsid w:val="00F35625"/>
    <w:rsid w:val="00F46D88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7DDD2"/>
  <w15:chartTrackingRefBased/>
  <w15:docId w15:val="{0053EBB7-4B7D-4A22-8864-62E13EC8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63B"/>
    <w:pPr>
      <w:spacing w:line="252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0763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0763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076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763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0763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0763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0763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0763B"/>
    <w:pPr>
      <w:keepNext/>
      <w:tabs>
        <w:tab w:val="left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/>
      <w:b/>
      <w:spacing w:val="-2"/>
      <w:sz w:val="20"/>
      <w:szCs w:val="20"/>
      <w:u w:val="single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40763B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763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0763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0763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0763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0763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0763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076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0763B"/>
    <w:rPr>
      <w:rFonts w:ascii="Arial" w:eastAsia="Times New Roman" w:hAnsi="Arial" w:cs="Times New Roman"/>
      <w:b/>
      <w:spacing w:val="-2"/>
      <w:sz w:val="20"/>
      <w:szCs w:val="20"/>
      <w:u w:val="single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40763B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rsid w:val="0040763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blctrbold">
    <w:name w:val="Tbl ctr bold"/>
    <w:basedOn w:val="Normalny"/>
    <w:rsid w:val="0040763B"/>
    <w:pPr>
      <w:spacing w:after="0" w:line="240" w:lineRule="auto"/>
      <w:jc w:val="center"/>
    </w:pPr>
    <w:rPr>
      <w:rFonts w:ascii="Arial" w:eastAsia="Times New Roman" w:hAnsi="Arial"/>
      <w:b/>
      <w:spacing w:val="-2"/>
      <w:sz w:val="20"/>
      <w:szCs w:val="20"/>
      <w:lang w:val="en-GB" w:eastAsia="pl-PL"/>
    </w:rPr>
  </w:style>
  <w:style w:type="paragraph" w:customStyle="1" w:styleId="Tblleft">
    <w:name w:val="Tbl left"/>
    <w:basedOn w:val="Normalny"/>
    <w:rsid w:val="0040763B"/>
    <w:pPr>
      <w:spacing w:after="0" w:line="240" w:lineRule="auto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Tblctr">
    <w:name w:val="Tbl ctr"/>
    <w:basedOn w:val="Normalny"/>
    <w:rsid w:val="0040763B"/>
    <w:pPr>
      <w:spacing w:after="0" w:line="240" w:lineRule="auto"/>
      <w:jc w:val="center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rsid w:val="0040763B"/>
    <w:pPr>
      <w:tabs>
        <w:tab w:val="left" w:pos="0"/>
      </w:tabs>
      <w:suppressAutoHyphens/>
      <w:spacing w:after="0" w:line="240" w:lineRule="auto"/>
      <w:jc w:val="both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0763B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rsid w:val="004076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pl-PL"/>
    </w:rPr>
  </w:style>
  <w:style w:type="character" w:customStyle="1" w:styleId="StopkaZnak">
    <w:name w:val="Stopka Znak"/>
    <w:basedOn w:val="Domylnaczcionkaakapitu"/>
    <w:link w:val="Stopka"/>
    <w:rsid w:val="0040763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blokowy">
    <w:name w:val="Block Text"/>
    <w:basedOn w:val="Normalny"/>
    <w:rsid w:val="0040763B"/>
    <w:pPr>
      <w:overflowPunct w:val="0"/>
      <w:autoSpaceDE w:val="0"/>
      <w:autoSpaceDN w:val="0"/>
      <w:adjustRightInd w:val="0"/>
      <w:spacing w:after="0" w:line="240" w:lineRule="auto"/>
      <w:ind w:left="1134" w:right="1134"/>
      <w:textAlignment w:val="baseline"/>
    </w:pPr>
    <w:rPr>
      <w:rFonts w:ascii="Times New Roman" w:eastAsia="Times New Roman" w:hAnsi="Times New Roman"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0763B"/>
    <w:pPr>
      <w:spacing w:after="0" w:line="240" w:lineRule="auto"/>
      <w:jc w:val="center"/>
    </w:pPr>
    <w:rPr>
      <w:rFonts w:ascii="Arial" w:eastAsia="Times New Roman" w:hAnsi="Arial"/>
      <w:b/>
      <w:sz w:val="20"/>
      <w:szCs w:val="20"/>
      <w:lang w:val="fr-B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0763B"/>
    <w:rPr>
      <w:rFonts w:ascii="Arial" w:eastAsia="Times New Roman" w:hAnsi="Arial" w:cs="Times New Roman"/>
      <w:b/>
      <w:sz w:val="20"/>
      <w:szCs w:val="20"/>
      <w:lang w:val="fr-BE" w:eastAsia="pl-PL"/>
    </w:rPr>
  </w:style>
  <w:style w:type="paragraph" w:customStyle="1" w:styleId="courier">
    <w:name w:val="courier"/>
    <w:basedOn w:val="Normalny"/>
    <w:rsid w:val="0040763B"/>
    <w:pPr>
      <w:spacing w:after="0" w:line="240" w:lineRule="auto"/>
      <w:jc w:val="both"/>
    </w:pPr>
    <w:rPr>
      <w:rFonts w:ascii="Courier" w:eastAsia="Times New Roman" w:hAnsi="Courier"/>
      <w:sz w:val="20"/>
      <w:szCs w:val="20"/>
      <w:lang w:val="en-GB" w:eastAsia="pl-PL"/>
    </w:rPr>
  </w:style>
  <w:style w:type="paragraph" w:customStyle="1" w:styleId="Text2">
    <w:name w:val="Text 2"/>
    <w:basedOn w:val="Normalny"/>
    <w:rsid w:val="0040763B"/>
    <w:pPr>
      <w:tabs>
        <w:tab w:val="left" w:pos="2161"/>
      </w:tabs>
      <w:spacing w:after="240" w:line="240" w:lineRule="auto"/>
      <w:ind w:left="1077"/>
      <w:jc w:val="both"/>
    </w:pPr>
    <w:rPr>
      <w:rFonts w:ascii="Times New Roman" w:eastAsia="Times New Roman" w:hAnsi="Times New Roman"/>
      <w:sz w:val="24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semiHidden/>
    <w:rsid w:val="0040763B"/>
    <w:pPr>
      <w:spacing w:after="0" w:line="24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0763B"/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">
    <w:name w:val="header"/>
    <w:basedOn w:val="Normalny"/>
    <w:link w:val="NagwekZnak"/>
    <w:rsid w:val="004076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07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ParagraphFont1">
    <w:name w:val="Default Paragraph Font1"/>
    <w:next w:val="Normalny"/>
    <w:rsid w:val="0040763B"/>
    <w:pPr>
      <w:spacing w:after="0" w:line="240" w:lineRule="auto"/>
    </w:pPr>
    <w:rPr>
      <w:rFonts w:ascii="CG Times (W1)" w:eastAsia="Times New Roman" w:hAnsi="CG Times (W1)" w:cs="Times New Roman"/>
      <w:noProof/>
      <w:sz w:val="20"/>
      <w:szCs w:val="20"/>
      <w:lang w:val="fr-FR" w:eastAsia="fr-FR"/>
    </w:rPr>
  </w:style>
  <w:style w:type="character" w:styleId="Odwoanieprzypisudolnego">
    <w:name w:val="footnote reference"/>
    <w:semiHidden/>
    <w:rsid w:val="0040763B"/>
    <w:rPr>
      <w:vertAlign w:val="superscript"/>
    </w:rPr>
  </w:style>
  <w:style w:type="character" w:styleId="Numerstrony">
    <w:name w:val="page number"/>
    <w:basedOn w:val="Domylnaczcionkaakapitu"/>
    <w:rsid w:val="0040763B"/>
  </w:style>
  <w:style w:type="paragraph" w:styleId="Tekstdymka">
    <w:name w:val="Balloon Text"/>
    <w:basedOn w:val="Normalny"/>
    <w:link w:val="TekstdymkaZnak"/>
    <w:semiHidden/>
    <w:rsid w:val="0040763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0763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rsid w:val="004076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0763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rsid w:val="0040763B"/>
    <w:rPr>
      <w:b/>
      <w:bCs/>
      <w:color w:val="121C52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40763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40763B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Uwydatnienie">
    <w:name w:val="Emphasis"/>
    <w:qFormat/>
    <w:rsid w:val="0040763B"/>
    <w:rPr>
      <w:i/>
      <w:iCs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40763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40763B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textn">
    <w:name w:val="text_n"/>
    <w:basedOn w:val="Domylnaczcionkaakapitu"/>
    <w:rsid w:val="0040763B"/>
  </w:style>
  <w:style w:type="character" w:customStyle="1" w:styleId="grame">
    <w:name w:val="grame"/>
    <w:basedOn w:val="Domylnaczcionkaakapitu"/>
    <w:rsid w:val="0040763B"/>
  </w:style>
  <w:style w:type="character" w:customStyle="1" w:styleId="spelle">
    <w:name w:val="spelle"/>
    <w:basedOn w:val="Domylnaczcionkaakapitu"/>
    <w:rsid w:val="0040763B"/>
  </w:style>
  <w:style w:type="paragraph" w:styleId="Tekstpodstawowy">
    <w:name w:val="Body Text"/>
    <w:basedOn w:val="Normalny"/>
    <w:link w:val="TekstpodstawowyZnak"/>
    <w:rsid w:val="0040763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0763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7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0763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7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0763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0763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ierozpoznanawzmianka">
    <w:name w:val="Nierozpoznana wzmianka"/>
    <w:uiPriority w:val="99"/>
    <w:semiHidden/>
    <w:unhideWhenUsed/>
    <w:rsid w:val="0040763B"/>
    <w:rPr>
      <w:color w:val="605E5C"/>
      <w:shd w:val="clear" w:color="auto" w:fill="E1DFDD"/>
    </w:rPr>
  </w:style>
  <w:style w:type="character" w:styleId="HTML-cytat">
    <w:name w:val="HTML Cite"/>
    <w:uiPriority w:val="99"/>
    <w:unhideWhenUsed/>
    <w:rsid w:val="0040763B"/>
    <w:rPr>
      <w:i/>
      <w:iCs/>
    </w:rPr>
  </w:style>
  <w:style w:type="paragraph" w:customStyle="1" w:styleId="postdate">
    <w:name w:val="post_date"/>
    <w:basedOn w:val="Normalny"/>
    <w:rsid w:val="004076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stcategory">
    <w:name w:val="post_category"/>
    <w:basedOn w:val="Normalny"/>
    <w:rsid w:val="004076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0763B"/>
    <w:rPr>
      <w:b/>
      <w:bCs/>
    </w:rPr>
  </w:style>
  <w:style w:type="paragraph" w:styleId="Akapitzlist">
    <w:name w:val="List Paragraph"/>
    <w:basedOn w:val="Normalny"/>
    <w:uiPriority w:val="34"/>
    <w:qFormat/>
    <w:rsid w:val="0040763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aglib-text">
    <w:name w:val="taglib-text"/>
    <w:rsid w:val="0040763B"/>
  </w:style>
  <w:style w:type="character" w:customStyle="1" w:styleId="hide-accessible">
    <w:name w:val="hide-accessible"/>
    <w:rsid w:val="0040763B"/>
  </w:style>
  <w:style w:type="character" w:customStyle="1" w:styleId="userdata50plus">
    <w:name w:val="user__data50plus"/>
    <w:rsid w:val="0040763B"/>
  </w:style>
  <w:style w:type="table" w:styleId="Tabela-Siatka">
    <w:name w:val="Table Grid"/>
    <w:basedOn w:val="Standardowy"/>
    <w:uiPriority w:val="59"/>
    <w:rsid w:val="004076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07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rsid w:val="00412512"/>
  </w:style>
  <w:style w:type="table" w:customStyle="1" w:styleId="Tabela-Siatka2">
    <w:name w:val="Tabela - Siatka2"/>
    <w:basedOn w:val="Standardowy"/>
    <w:next w:val="Tabela-Siatka"/>
    <w:uiPriority w:val="39"/>
    <w:rsid w:val="00841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pl.wikipedia.org/wiki/Areometr" TargetMode="External"/><Relationship Id="rId26" Type="http://schemas.openxmlformats.org/officeDocument/2006/relationships/hyperlink" Target="https://pistacja.tv/film/mat00493-figury-osiowosymetryczne?playlist=424" TargetMode="External"/><Relationship Id="rId39" Type="http://schemas.openxmlformats.org/officeDocument/2006/relationships/hyperlink" Target="mailto:b.gogolinska@marszew.pl" TargetMode="External"/><Relationship Id="rId21" Type="http://schemas.openxmlformats.org/officeDocument/2006/relationships/hyperlink" Target="https://www.youtube.com/watch?v=KuPZQfD6LME&amp;pbjreload=10" TargetMode="External"/><Relationship Id="rId34" Type="http://schemas.openxmlformats.org/officeDocument/2006/relationships/hyperlink" Target="https://www.youtube.com/watch?v=DseWOIqXmj4" TargetMode="External"/><Relationship Id="rId42" Type="http://schemas.openxmlformats.org/officeDocument/2006/relationships/hyperlink" Target="https://instaling.pl" TargetMode="External"/><Relationship Id="rId47" Type="http://schemas.openxmlformats.org/officeDocument/2006/relationships/hyperlink" Target="https://www.youtube.com/watch?v=oou7DN1xyjY" TargetMode="External"/><Relationship Id="rId7" Type="http://schemas.openxmlformats.org/officeDocument/2006/relationships/hyperlink" Target="mailto:niemieckimarszew@interia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r.michalak@marszew.pl" TargetMode="External"/><Relationship Id="rId29" Type="http://schemas.openxmlformats.org/officeDocument/2006/relationships/hyperlink" Target="https://www.youtube.com/watch?v=FiEYbpnJ7fs&amp;pbjreload=10" TargetMode="External"/><Relationship Id="rId11" Type="http://schemas.openxmlformats.org/officeDocument/2006/relationships/hyperlink" Target="https://quizlet.com" TargetMode="External"/><Relationship Id="rId24" Type="http://schemas.openxmlformats.org/officeDocument/2006/relationships/hyperlink" Target="https://www.youtube.com/watch?v=-ac4pR5vQ2E&amp;pbjreload=10" TargetMode="External"/><Relationship Id="rId32" Type="http://schemas.openxmlformats.org/officeDocument/2006/relationships/hyperlink" Target="https://www.google.com/search?rlz=1C1KMOH_enPL509PL509&amp;q=Dziady+cz+3+film&amp;sa=X&amp;ved=2ahUKEwi21uvl9MzpAhUpsaQKHSvWCIIQ1QIoBXoECAoQBg&amp;biw=1366&amp;bih=625" TargetMode="External"/><Relationship Id="rId37" Type="http://schemas.openxmlformats.org/officeDocument/2006/relationships/hyperlink" Target="https://instaling.pl" TargetMode="External"/><Relationship Id="rId40" Type="http://schemas.openxmlformats.org/officeDocument/2006/relationships/hyperlink" Target="http://www.office.com" TargetMode="External"/><Relationship Id="rId45" Type="http://schemas.openxmlformats.org/officeDocument/2006/relationships/hyperlink" Target="http://www.office.com" TargetMode="External"/><Relationship Id="rId5" Type="http://schemas.openxmlformats.org/officeDocument/2006/relationships/hyperlink" Target="https://quizlet.com" TargetMode="External"/><Relationship Id="rId15" Type="http://schemas.openxmlformats.org/officeDocument/2006/relationships/hyperlink" Target="https://pl.wikipedia.org/wiki/Letnie_igrzyska_olimpijskie" TargetMode="External"/><Relationship Id="rId23" Type="http://schemas.openxmlformats.org/officeDocument/2006/relationships/hyperlink" Target="https://www.youtube.com/watch?v=fxi1YiGCONU&amp;pbjreload=10" TargetMode="External"/><Relationship Id="rId28" Type="http://schemas.openxmlformats.org/officeDocument/2006/relationships/hyperlink" Target="https://pistacja.tv/film/mat00495-figury-srodkowosymetryczne?playlist=424" TargetMode="External"/><Relationship Id="rId36" Type="http://schemas.openxmlformats.org/officeDocument/2006/relationships/hyperlink" Target="https://www.youtube.com/watch?v=WabFZxXafhk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://kawe.wfis.uni.lodz.pl/kfd/pdf/M-8.pdf" TargetMode="External"/><Relationship Id="rId31" Type="http://schemas.openxmlformats.org/officeDocument/2006/relationships/hyperlink" Target="https://pistacja.tv/film/mat00491-figury-symetryczne-wzgledem-prostej?playlist=424" TargetMode="External"/><Relationship Id="rId44" Type="http://schemas.openxmlformats.org/officeDocument/2006/relationships/hyperlink" Target="mailto:b.gogolinska@marsze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ling.pl" TargetMode="External"/><Relationship Id="rId14" Type="http://schemas.openxmlformats.org/officeDocument/2006/relationships/hyperlink" Target="https://us.edu.pl/aktywnosc-fizyczna-w-domu-cz-1/" TargetMode="External"/><Relationship Id="rId22" Type="http://schemas.openxmlformats.org/officeDocument/2006/relationships/hyperlink" Target="https://www.youtube.com/watch?v=WUPQFpT-BcY&amp;pbjreload=10" TargetMode="External"/><Relationship Id="rId27" Type="http://schemas.openxmlformats.org/officeDocument/2006/relationships/hyperlink" Target="https://pistacja.tv/film/mat00492-figury-symetryczne-wzgledem-punktu?playlist=424" TargetMode="External"/><Relationship Id="rId30" Type="http://schemas.openxmlformats.org/officeDocument/2006/relationships/hyperlink" Target="https://www.youtube.com/watch?v=M5EAWERc3UY&amp;list=RDCMUCEXfuDnLIpZC" TargetMode="External"/><Relationship Id="rId35" Type="http://schemas.openxmlformats.org/officeDocument/2006/relationships/hyperlink" Target="https://www.youtube.com/watch?v=-O5PNYQXC2o" TargetMode="External"/><Relationship Id="rId43" Type="http://schemas.openxmlformats.org/officeDocument/2006/relationships/hyperlink" Target="http://www.office.com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quizlet.com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instaling.pl" TargetMode="External"/><Relationship Id="rId17" Type="http://schemas.openxmlformats.org/officeDocument/2006/relationships/hyperlink" Target="https://www.researchgate.net/publication/236949536_OCENA_WARTOSCI_WYPIEKOWEJ_MAKI_ZYTNIEJ_EVALUATION_OF_THE_BAKING_QUALITY_OF_RYE_FLOUR" TargetMode="External"/><Relationship Id="rId25" Type="http://schemas.openxmlformats.org/officeDocument/2006/relationships/hyperlink" Target="https://pistacja.tv/film/mat00491-figury-symetryczne-wzgledem-prostej?playlist=424" TargetMode="External"/><Relationship Id="rId33" Type="http://schemas.openxmlformats.org/officeDocument/2006/relationships/hyperlink" Target="https://prezi.com/ls_mamj0rqxr/wniebowstapienie-pana-jezusa/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s://www.globfoterka.pl/ogrod-keukenhof-w-holandii-hit-czy-kit/" TargetMode="External"/><Relationship Id="rId20" Type="http://schemas.openxmlformats.org/officeDocument/2006/relationships/hyperlink" Target="http://www.zchf.us.edu.pl/images/instrukcje_obslugi/Waga_hydrostatyczna.pdf" TargetMode="External"/><Relationship Id="rId41" Type="http://schemas.openxmlformats.org/officeDocument/2006/relationships/hyperlink" Target="https://elt.oup.com/student/oxfordsolutions/preintermediate/?cc=pl&amp;selLanguage=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quizlet.com/_890kje?x=1jqt&amp;i=1stws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27</Pages>
  <Words>4784</Words>
  <Characters>27274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Razik</dc:creator>
  <cp:keywords/>
  <dc:description/>
  <cp:lastModifiedBy>IWONA PERA</cp:lastModifiedBy>
  <cp:revision>5</cp:revision>
  <dcterms:created xsi:type="dcterms:W3CDTF">2020-05-25T09:14:00Z</dcterms:created>
  <dcterms:modified xsi:type="dcterms:W3CDTF">2020-06-16T14:22:00Z</dcterms:modified>
</cp:coreProperties>
</file>