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1241"/>
        <w:gridCol w:w="3403"/>
        <w:gridCol w:w="1985"/>
        <w:gridCol w:w="425"/>
        <w:gridCol w:w="4485"/>
        <w:gridCol w:w="1349"/>
        <w:gridCol w:w="1332"/>
      </w:tblGrid>
      <w:tr w:rsidR="00A43987" w:rsidRPr="0086298A" w:rsidTr="00A43987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933BF1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</w:t>
            </w:r>
            <w:r w:rsidRPr="00933BF1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</w:p>
        </w:tc>
      </w:tr>
      <w:tr w:rsidR="00A43987" w:rsidRPr="0086298A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7" w:rsidRPr="00933BF1" w:rsidRDefault="00A43987" w:rsidP="00A439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7" w:rsidRPr="00933BF1" w:rsidRDefault="00A43987" w:rsidP="00A439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987" w:rsidRPr="00933BF1" w:rsidRDefault="00A43987" w:rsidP="00A439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7" w:rsidRPr="00933BF1" w:rsidRDefault="00A43987" w:rsidP="00A439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7" w:rsidRPr="00933BF1" w:rsidRDefault="00A43987" w:rsidP="00A439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7" w:rsidRPr="00933BF1" w:rsidRDefault="00A43987" w:rsidP="00A439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A43987" w:rsidRPr="0086298A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86298A" w:rsidRDefault="00A43987" w:rsidP="00A4398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A43987" w:rsidRDefault="00A43987" w:rsidP="00A4398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(23.03.2020)</w:t>
            </w:r>
          </w:p>
          <w:p w:rsidR="00A43987" w:rsidRPr="0086298A" w:rsidRDefault="00A43987" w:rsidP="00A4398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Default="00A43987" w:rsidP="00A43987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A43987" w:rsidRPr="0086298A" w:rsidRDefault="00A43987" w:rsidP="00A43987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86298A" w:rsidRDefault="00A43987" w:rsidP="00A43987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A43987" w:rsidRPr="0086298A" w:rsidRDefault="00A43987" w:rsidP="00A43987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E41C3B" w:rsidRDefault="00A43987" w:rsidP="00A4398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41C3B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86298A" w:rsidRDefault="00A43987" w:rsidP="00A4398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A43987" w:rsidRPr="0069430F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A43987" w:rsidRPr="0086298A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A43987" w:rsidRPr="0086298A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86298A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https://www.youtube.com/watch?v=F73MjY-7EU0</w:t>
              </w:r>
            </w:hyperlink>
          </w:p>
          <w:p w:rsidR="00A43987" w:rsidRDefault="00A43987" w:rsidP="00A43987">
            <w:pPr>
              <w:spacing w:after="0" w:line="240" w:lineRule="auto"/>
            </w:pPr>
          </w:p>
          <w:p w:rsidR="00A43987" w:rsidRDefault="00A43987" w:rsidP="00A43987">
            <w:pPr>
              <w:spacing w:after="0" w:line="240" w:lineRule="auto"/>
            </w:pPr>
            <w:hyperlink r:id="rId7" w:history="1">
              <w:r>
                <w:rPr>
                  <w:rStyle w:val="Hipercze"/>
                </w:rPr>
                <w:t>https://www.youtube.com/watch?v=vlyhSVTeckY</w:t>
              </w:r>
            </w:hyperlink>
          </w:p>
          <w:p w:rsidR="00A43987" w:rsidRDefault="00A43987" w:rsidP="00A43987">
            <w:pPr>
              <w:spacing w:after="0" w:line="240" w:lineRule="auto"/>
            </w:pPr>
            <w:r>
              <w:t xml:space="preserve">Notatki  uzupełniające w zeszytach na podstawie wiadomości zawartych w </w:t>
            </w:r>
            <w:proofErr w:type="spellStart"/>
            <w:r>
              <w:t>linkach.</w:t>
            </w:r>
            <w:hyperlink r:id="rId8" w:history="1">
              <w:r w:rsidRPr="00516697">
                <w:rPr>
                  <w:color w:val="0000FF"/>
                  <w:u w:val="single"/>
                </w:rPr>
                <w:t>https</w:t>
              </w:r>
              <w:proofErr w:type="spellEnd"/>
              <w:r w:rsidRPr="00516697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A43987" w:rsidRPr="0086298A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69430F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A43987" w:rsidRPr="0069430F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69430F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A43987" w:rsidRPr="0069430F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A43987" w:rsidRPr="0069430F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893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A43987" w:rsidRPr="0069430F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Młoda Polska – wprowadzenie do epoki.</w:t>
            </w:r>
          </w:p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Pr="00A542FA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A43987" w:rsidRDefault="00A43987" w:rsidP="00A439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>
              <w:rPr>
                <w:rFonts w:ascii="Times New Roman" w:hAnsi="Times New Roman" w:cs="Times New Roman"/>
              </w:rPr>
              <w:t>wysłychanie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A43987" w:rsidRPr="00A542FA" w:rsidRDefault="00A43987" w:rsidP="00A4398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A43987" w:rsidRPr="00A542FA" w:rsidRDefault="00A43987" w:rsidP="00A4398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A43987" w:rsidRPr="00A542FA" w:rsidRDefault="00A43987" w:rsidP="00A4398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A43987" w:rsidRPr="00A542FA" w:rsidRDefault="00A43987" w:rsidP="00A4398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Kierunek w sztuce: secesja w malarstwie i w modzie .</w:t>
            </w:r>
          </w:p>
          <w:p w:rsidR="00A43987" w:rsidRPr="00A542FA" w:rsidRDefault="00A43987" w:rsidP="00A439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A43987" w:rsidRPr="0069430F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polski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F03A39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</w:t>
            </w:r>
            <w:r w:rsidRPr="00F03A39">
              <w:rPr>
                <w:rFonts w:ascii="Times New Roman" w:hAnsi="Times New Roman" w:cs="Times New Roman"/>
                <w:color w:val="FF0000"/>
              </w:rPr>
              <w:t xml:space="preserve">1: Test sprawdzający 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03A39">
              <w:rPr>
                <w:rFonts w:ascii="Times New Roman" w:hAnsi="Times New Roman" w:cs="Times New Roman"/>
                <w:color w:val="FF0000"/>
              </w:rPr>
              <w:t xml:space="preserve"> znajomość treści „Ludzi bezdomnych”</w:t>
            </w:r>
          </w:p>
          <w:p w:rsidR="00A43987" w:rsidRPr="00F03A39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03A39">
              <w:rPr>
                <w:rFonts w:ascii="Times New Roman" w:hAnsi="Times New Roman" w:cs="Times New Roman"/>
                <w:color w:val="FF0000"/>
              </w:rPr>
              <w:t>Temat 2. Literacka kreacja Tomasza Judyma.</w:t>
            </w:r>
          </w:p>
          <w:p w:rsidR="00A43987" w:rsidRPr="00F03A39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03A39">
              <w:rPr>
                <w:rFonts w:ascii="Times New Roman" w:hAnsi="Times New Roman" w:cs="Times New Roman"/>
                <w:color w:val="FF0000"/>
              </w:rPr>
              <w:t>Cele: wykazanie się znajomością lektury.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3A39">
              <w:rPr>
                <w:rFonts w:ascii="Times New Roman" w:hAnsi="Times New Roman" w:cs="Times New Roman"/>
                <w:color w:val="FF0000"/>
              </w:rPr>
              <w:t>Poznanie nowego typu bohatera – idealisty.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</w:pPr>
            <w:r>
              <w:t xml:space="preserve">Proszę wypełnić załączony test i odesłać. Następnie proszę obejrzeć i wysłuchać </w:t>
            </w:r>
            <w:proofErr w:type="spellStart"/>
            <w:r>
              <w:t>wykładu:</w:t>
            </w:r>
            <w:hyperlink r:id="rId10" w:history="1">
              <w:r w:rsidRPr="00F301B4">
                <w:rPr>
                  <w:color w:val="0000FF"/>
                  <w:u w:val="single"/>
                </w:rPr>
                <w:t>https</w:t>
              </w:r>
              <w:proofErr w:type="spellEnd"/>
              <w:r w:rsidRPr="00F301B4">
                <w:rPr>
                  <w:color w:val="0000FF"/>
                  <w:u w:val="single"/>
                </w:rPr>
                <w:t>://www.youtube.com/watch?v=gK7rVqu7lUI</w:t>
              </w:r>
            </w:hyperlink>
          </w:p>
          <w:p w:rsidR="00A43987" w:rsidRDefault="00A43987" w:rsidP="00A43987">
            <w:pPr>
              <w:spacing w:after="0" w:line="240" w:lineRule="auto"/>
            </w:pPr>
            <w:r>
              <w:t>Odpowiedz na pytania:</w:t>
            </w:r>
          </w:p>
          <w:p w:rsidR="00A43987" w:rsidRDefault="00A43987" w:rsidP="00A43987">
            <w:pPr>
              <w:spacing w:after="0" w:line="240" w:lineRule="auto"/>
            </w:pPr>
            <w:r>
              <w:t>1. W jakich miejscach kolejno przebywa Tomasz Judym.</w:t>
            </w:r>
          </w:p>
          <w:p w:rsidR="00A43987" w:rsidRDefault="00A43987" w:rsidP="00A43987">
            <w:pPr>
              <w:spacing w:after="0" w:line="240" w:lineRule="auto"/>
            </w:pPr>
            <w:r>
              <w:t>2. O czym rozmawiała Joanna z Podborska z Judymem w Luwrze?</w:t>
            </w:r>
          </w:p>
          <w:p w:rsidR="00A43987" w:rsidRDefault="00A43987" w:rsidP="00A43987">
            <w:pPr>
              <w:spacing w:after="0" w:line="240" w:lineRule="auto"/>
            </w:pPr>
            <w:r>
              <w:t>3. Jakie wrażenie wywołało widziane przez Judyma dzieło sztuki?( Opisz wysłuchany fragment).</w:t>
            </w:r>
          </w:p>
          <w:p w:rsidR="00A43987" w:rsidRDefault="00A43987" w:rsidP="00A43987">
            <w:pPr>
              <w:spacing w:after="0" w:line="240" w:lineRule="auto"/>
            </w:pPr>
            <w:r>
              <w:t>4. Opisz działania Judyma po powrocie do Warszawy.</w:t>
            </w:r>
          </w:p>
          <w:p w:rsidR="00A43987" w:rsidRDefault="00A43987" w:rsidP="00A43987">
            <w:pPr>
              <w:spacing w:after="0" w:line="240" w:lineRule="auto"/>
            </w:pPr>
            <w:r>
              <w:t xml:space="preserve">5. Opisz dzieciństwo Judyma oraz przemówienie u doktora </w:t>
            </w:r>
            <w:proofErr w:type="spellStart"/>
            <w:r>
              <w:t>Czernisza</w:t>
            </w:r>
            <w:proofErr w:type="spellEnd"/>
            <w:r>
              <w:t>.</w:t>
            </w:r>
          </w:p>
          <w:p w:rsidR="00A43987" w:rsidRDefault="00A43987" w:rsidP="00A43987">
            <w:pPr>
              <w:tabs>
                <w:tab w:val="center" w:pos="2637"/>
              </w:tabs>
              <w:spacing w:after="0" w:line="240" w:lineRule="auto"/>
            </w:pPr>
            <w:r>
              <w:t xml:space="preserve">6. Przedstaw pobyt </w:t>
            </w:r>
            <w:r>
              <w:tab/>
              <w:t>Judyma w Ciszach.</w:t>
            </w:r>
          </w:p>
          <w:p w:rsidR="00A43987" w:rsidRDefault="00A43987" w:rsidP="00A43987">
            <w:pPr>
              <w:tabs>
                <w:tab w:val="center" w:pos="2637"/>
              </w:tabs>
              <w:spacing w:after="0" w:line="240" w:lineRule="auto"/>
            </w:pPr>
            <w:r>
              <w:t xml:space="preserve">7. Przeanalizuj scenę z </w:t>
            </w:r>
            <w:proofErr w:type="spellStart"/>
            <w:r>
              <w:t>Dyziem</w:t>
            </w:r>
            <w:proofErr w:type="spellEnd"/>
            <w:r>
              <w:t xml:space="preserve"> w czasie podróży do Cisów.</w:t>
            </w:r>
          </w:p>
          <w:p w:rsidR="00A43987" w:rsidRDefault="00A43987" w:rsidP="00A43987">
            <w:pPr>
              <w:tabs>
                <w:tab w:val="center" w:pos="2637"/>
              </w:tabs>
              <w:spacing w:after="0" w:line="240" w:lineRule="auto"/>
            </w:pPr>
            <w:r>
              <w:t xml:space="preserve">8. Przeanalizuj </w:t>
            </w:r>
            <w:proofErr w:type="spellStart"/>
            <w:r>
              <w:t>fragmeny</w:t>
            </w:r>
            <w:proofErr w:type="spellEnd"/>
            <w:r>
              <w:t xml:space="preserve"> „marzenia Judyma”.</w:t>
            </w:r>
          </w:p>
          <w:p w:rsidR="00A43987" w:rsidRDefault="00A43987" w:rsidP="00A43987">
            <w:pPr>
              <w:tabs>
                <w:tab w:val="center" w:pos="2637"/>
              </w:tabs>
              <w:spacing w:after="0" w:line="240" w:lineRule="auto"/>
            </w:pPr>
            <w:r>
              <w:t>9. Czym się kończy pierwszy tom powieści?</w:t>
            </w:r>
          </w:p>
          <w:p w:rsidR="00A43987" w:rsidRDefault="00A43987" w:rsidP="00A43987">
            <w:pPr>
              <w:tabs>
                <w:tab w:val="center" w:pos="2637"/>
              </w:tabs>
              <w:spacing w:after="0" w:line="240" w:lineRule="auto"/>
            </w:pPr>
          </w:p>
          <w:p w:rsidR="00A43987" w:rsidRDefault="00A43987" w:rsidP="00A43987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987" w:rsidRPr="0069430F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 .polski</w:t>
            </w:r>
          </w:p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04.05.2020.</w:t>
            </w:r>
          </w:p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 1:Różne rodzaje bezdomności w „Ludziach bezdomnych”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Temat:2 symboliczna rola „Wenus z Milo” i „Rybak’ w życiu Tomasza Judyma.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</w:pPr>
            <w:r>
              <w:lastRenderedPageBreak/>
              <w:t>1. Wypisz z powieści  bohaterów i określ ich sytuację życiową, w tym relacje z Judymem.</w:t>
            </w:r>
          </w:p>
          <w:p w:rsidR="00A43987" w:rsidRDefault="00A43987" w:rsidP="00A43987">
            <w:pPr>
              <w:spacing w:after="0" w:line="240" w:lineRule="auto"/>
            </w:pPr>
          </w:p>
          <w:p w:rsidR="00A43987" w:rsidRDefault="00A43987" w:rsidP="00A43987">
            <w:pPr>
              <w:spacing w:after="0" w:line="240" w:lineRule="auto"/>
            </w:pPr>
          </w:p>
          <w:p w:rsidR="00A43987" w:rsidRDefault="00A43987" w:rsidP="00A43987">
            <w:pPr>
              <w:spacing w:after="0" w:line="240" w:lineRule="auto"/>
            </w:pPr>
          </w:p>
          <w:p w:rsidR="00A43987" w:rsidRDefault="00A43987" w:rsidP="00A43987">
            <w:pPr>
              <w:spacing w:after="0" w:line="240" w:lineRule="auto"/>
            </w:pPr>
            <w:hyperlink r:id="rId11" w:history="1">
              <w:r w:rsidRPr="00020785">
                <w:rPr>
                  <w:color w:val="0000FF"/>
                  <w:u w:val="single"/>
                </w:rPr>
                <w:t>https://www.youtube.com/watch?v=4ss66ZFkZdQ</w:t>
              </w:r>
            </w:hyperlink>
          </w:p>
          <w:p w:rsidR="00A43987" w:rsidRDefault="00A43987" w:rsidP="00A43987">
            <w:pPr>
              <w:spacing w:after="0" w:line="240" w:lineRule="auto"/>
            </w:pPr>
            <w:r>
              <w:t>Wysłuchaj fragmentu powieści i przeanalizuj go.</w:t>
            </w:r>
          </w:p>
          <w:p w:rsidR="00A43987" w:rsidRDefault="00A43987" w:rsidP="00A43987">
            <w:pPr>
              <w:spacing w:after="0" w:line="240" w:lineRule="auto"/>
            </w:pPr>
            <w:r>
              <w:t>Wymień również inne symbole w powieści Żeromskiego i wytłumacz ich znacznie.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987" w:rsidRPr="0069430F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J. polski </w:t>
            </w:r>
          </w:p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 Tomasz Judym jako spadkobierca bohatera romantycznego.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Cele: Analiza i interpretacja  tekstu literackiego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730893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Napisz charakterystykę Joanny </w:t>
            </w:r>
            <w:proofErr w:type="spellStart"/>
            <w:r>
              <w:rPr>
                <w:rFonts w:ascii="Times New Roman" w:hAnsi="Times New Roman" w:cs="Times New Roman"/>
              </w:rPr>
              <w:t>Podborskiej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</w:pPr>
            <w:r>
              <w:t>Przeczytaj,  bardzo dokładnie lub kilkakrotnie, załączony fragment powieści i odpowiedz na następujące pytania:</w:t>
            </w:r>
          </w:p>
          <w:p w:rsidR="00A43987" w:rsidRDefault="00A43987" w:rsidP="00A43987">
            <w:pPr>
              <w:spacing w:after="0" w:line="240" w:lineRule="auto"/>
            </w:pPr>
            <w:r>
              <w:t>1. Określ miejsce fragmentu w powieści ( co poprzedza tę scenę, jakie wydarzenie  w życiu bohatera?).</w:t>
            </w:r>
          </w:p>
          <w:p w:rsidR="00A43987" w:rsidRDefault="00A43987" w:rsidP="00A43987">
            <w:pPr>
              <w:spacing w:after="0" w:line="240" w:lineRule="auto"/>
            </w:pPr>
            <w:r>
              <w:t>2. Gdzie znajduje się Judym i co przyciąga jego uwagę.</w:t>
            </w:r>
          </w:p>
          <w:p w:rsidR="00A43987" w:rsidRDefault="00A43987" w:rsidP="00A43987">
            <w:pPr>
              <w:spacing w:after="0" w:line="240" w:lineRule="auto"/>
            </w:pPr>
            <w:r>
              <w:t>3. Dlaczego sosna jest „rozdarta”?</w:t>
            </w:r>
          </w:p>
          <w:p w:rsidR="00A43987" w:rsidRDefault="00A43987" w:rsidP="00A43987">
            <w:pPr>
              <w:spacing w:after="0" w:line="240" w:lineRule="auto"/>
            </w:pPr>
            <w:r>
              <w:t>4. Co odczuwa bohater i o czym to świadczy?</w:t>
            </w:r>
          </w:p>
          <w:p w:rsidR="00A43987" w:rsidRDefault="00A43987" w:rsidP="00A43987">
            <w:pPr>
              <w:spacing w:after="0" w:line="240" w:lineRule="auto"/>
            </w:pPr>
            <w:r>
              <w:t>5. Dlaczego możemy porównać  duszę Judyma do „rozdartej sosny?</w:t>
            </w:r>
          </w:p>
          <w:p w:rsidR="00A43987" w:rsidRDefault="00A43987" w:rsidP="00A43987">
            <w:pPr>
              <w:spacing w:after="0" w:line="240" w:lineRule="auto"/>
            </w:pPr>
            <w:r>
              <w:t>6. Na czym polega podobieństwo Judyma do bohatera romantycznego?</w:t>
            </w:r>
          </w:p>
          <w:p w:rsidR="00A43987" w:rsidRDefault="00A43987" w:rsidP="00A43987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Wojciesza</w:t>
            </w:r>
            <w:proofErr w:type="spellEnd"/>
          </w:p>
        </w:tc>
      </w:tr>
      <w:tr w:rsidR="00A43987" w:rsidRPr="0069430F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18.05.2020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 1 i 2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Dekadentyzm jako  postawa wobec życia – „Koniec wieku XIX” Kazimierza Przerwy – Tetmajera.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Dekadentyzm w twórczości L. Staffa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</w:pPr>
            <w:r>
              <w:t>Temat 1: Przeczytaj wiersz Tadeusza Przerwy- Tetmajera .  Kierując się wskazówkami interpretacyjnymi  s.  w podręczniku, odpowiedz na pytania od 1 do 5 s. 135. Zrób również w zeszycie notkę biograficzna o poecie.</w:t>
            </w:r>
          </w:p>
          <w:p w:rsidR="00A43987" w:rsidRDefault="00A43987" w:rsidP="00A43987">
            <w:pPr>
              <w:spacing w:after="0" w:line="240" w:lineRule="auto"/>
            </w:pPr>
            <w:r>
              <w:t>Temat 2: Przeczytaj wiersz „Deszcz jesienny” Leopolda Staffa i odpowiedz na pytania:  1. Z jakich trzech obrazów poetyckich składa się wiersz? 2. Jako rolę pełni refren i jaki środek poetycki zastosował poeta oraz co chciał osiągnąć. 3. Jaki jest nastrój wiersza?</w:t>
            </w:r>
          </w:p>
          <w:p w:rsidR="00A43987" w:rsidRDefault="00A43987" w:rsidP="00A43987">
            <w:pPr>
              <w:spacing w:after="0" w:line="240" w:lineRule="auto"/>
            </w:pPr>
            <w:r>
              <w:t xml:space="preserve">Temat : 2 . Przeczytaj wiersz „Kowal” Leopolda </w:t>
            </w:r>
            <w:r>
              <w:lastRenderedPageBreak/>
              <w:t>Staffa s. 142. i zrób notatkę według interpretacji zawartej na s. 142.</w:t>
            </w:r>
          </w:p>
          <w:p w:rsidR="00A43987" w:rsidRDefault="00A43987" w:rsidP="00A43987">
            <w:pPr>
              <w:spacing w:after="0" w:line="240" w:lineRule="auto"/>
            </w:pPr>
            <w:r>
              <w:t xml:space="preserve">Jako przypomnienie dotyczące analizy i interpretacji, przesyłam Ci </w:t>
            </w:r>
            <w:proofErr w:type="spellStart"/>
            <w:r>
              <w:t>skan</w:t>
            </w:r>
            <w:proofErr w:type="spellEnd"/>
            <w:r>
              <w:t xml:space="preserve"> , w którym umieszczone są informacje przypominające, jak dokonujemy analizy tekstu.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987" w:rsidRPr="0014045C" w:rsidTr="00A4398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14045C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lastRenderedPageBreak/>
              <w:t>J. polski</w:t>
            </w:r>
          </w:p>
          <w:p w:rsidR="00A43987" w:rsidRPr="0014045C" w:rsidRDefault="00A43987" w:rsidP="00A4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>25.05 – 29.05.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14045C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>18.05.2020.</w:t>
            </w:r>
          </w:p>
          <w:p w:rsidR="00A43987" w:rsidRPr="000663A1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Temat: 1 i 2 </w:t>
            </w:r>
            <w:r w:rsidRPr="000663A1">
              <w:rPr>
                <w:rFonts w:ascii="Times New Roman" w:hAnsi="Times New Roman" w:cs="Times New Roman"/>
                <w:color w:val="000000" w:themeColor="text1"/>
              </w:rPr>
              <w:t>: Kurtz pochłonięty przez jądro ciemności.</w:t>
            </w: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43987" w:rsidRPr="0014045C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4045C">
              <w:rPr>
                <w:rFonts w:ascii="Times New Roman" w:hAnsi="Times New Roman" w:cs="Times New Roman"/>
                <w:color w:val="000000" w:themeColor="text1"/>
              </w:rPr>
              <w:t xml:space="preserve">1. Uczeń poznaje fakty z życia autora ułatwiające genezę utworu, 2. Potrafi wnikliwie czytać i analizować utwór, pracuje z tekstem, gromadzi materiał do oceny postaci, 3. Rozumie metaforyczny sens tytułu : człowiek jest tajemnicą, zagadką, tytuł w kontekście losów bohatera 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Film na podstawie powieści J. Conrada</w:t>
            </w:r>
          </w:p>
          <w:p w:rsidR="00A43987" w:rsidRPr="0014045C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„Czas apokalipsy”  w reż. Forda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Cappoli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Default="00A43987" w:rsidP="00A43987">
            <w:pPr>
              <w:spacing w:after="0" w:line="240" w:lineRule="auto"/>
              <w:rPr>
                <w:color w:val="000000" w:themeColor="text1"/>
              </w:rPr>
            </w:pPr>
            <w:r w:rsidRPr="0014045C">
              <w:rPr>
                <w:color w:val="000000" w:themeColor="text1"/>
              </w:rPr>
              <w:t xml:space="preserve">Temat 1 i 2: </w:t>
            </w:r>
            <w:hyperlink r:id="rId12" w:history="1">
              <w:r w:rsidRPr="0014045C">
                <w:rPr>
                  <w:rStyle w:val="Hipercze"/>
                  <w:color w:val="000000" w:themeColor="text1"/>
                </w:rPr>
                <w:t>https://www.cen.lomza.pl/files/1702859077/file/jadro_ciemnosci_josepha_conrada.pdf</w:t>
              </w:r>
            </w:hyperlink>
          </w:p>
          <w:p w:rsidR="00A43987" w:rsidRDefault="00A43987" w:rsidP="00A43987">
            <w:pPr>
              <w:spacing w:after="0" w:line="240" w:lineRule="auto"/>
              <w:rPr>
                <w:color w:val="000000" w:themeColor="text1"/>
              </w:rPr>
            </w:pPr>
          </w:p>
          <w:p w:rsidR="00A43987" w:rsidRPr="0014045C" w:rsidRDefault="00A43987" w:rsidP="00A4398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W linku zamieszczone są pytania i odpowiedzi do lektury  ”Jądro ciemności’ J. Conrada.  Naucz się odpowiedzi. Przeczytaj przewodnik po lekturze oraz fragment s. 210 i 211 i 2012. I odpowiedz na pytania  od 1 do 5, s. 212. Odpowiedzi nie przesyłaj. Nadrób zaległości. W kontaktach na czacie dodaj nazwę klasy lub wychowawcę.</w:t>
            </w:r>
          </w:p>
          <w:p w:rsidR="00A43987" w:rsidRPr="0014045C" w:rsidRDefault="00A43987" w:rsidP="00A439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14045C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14045C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8616F" w:rsidRDefault="00E8616F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A43987" w:rsidRPr="00A43987" w:rsidTr="00A43987">
        <w:tc>
          <w:tcPr>
            <w:tcW w:w="95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A43987" w:rsidRPr="00A43987" w:rsidTr="00A43987">
        <w:trPr>
          <w:trHeight w:val="740"/>
        </w:trPr>
        <w:tc>
          <w:tcPr>
            <w:tcW w:w="95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A43987" w:rsidRPr="00A43987" w:rsidTr="00A43987">
        <w:tc>
          <w:tcPr>
            <w:tcW w:w="95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25-29.05..20202</w:t>
            </w:r>
          </w:p>
        </w:tc>
        <w:tc>
          <w:tcPr>
            <w:tcW w:w="155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Matematyka 5h</w:t>
            </w:r>
          </w:p>
        </w:tc>
        <w:tc>
          <w:tcPr>
            <w:tcW w:w="2977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Temat: Monotoniczność funkcji.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Extrema</w:t>
            </w:r>
            <w:proofErr w:type="spellEnd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 funkcji</w:t>
            </w:r>
          </w:p>
        </w:tc>
        <w:tc>
          <w:tcPr>
            <w:tcW w:w="2126" w:type="dxa"/>
          </w:tcPr>
          <w:p w:rsidR="00A43987" w:rsidRPr="00A43987" w:rsidRDefault="00A43987" w:rsidP="00A43987">
            <w:pPr>
              <w:spacing w:after="0" w:line="240" w:lineRule="auto"/>
              <w:rPr>
                <w:sz w:val="20"/>
                <w:szCs w:val="20"/>
              </w:rPr>
            </w:pPr>
            <w:r w:rsidRPr="00A43987">
              <w:rPr>
                <w:sz w:val="20"/>
                <w:szCs w:val="20"/>
              </w:rPr>
              <w:t xml:space="preserve">Twierdzenia  </w:t>
            </w:r>
            <w:proofErr w:type="spellStart"/>
            <w:r w:rsidRPr="00A43987">
              <w:rPr>
                <w:sz w:val="20"/>
                <w:szCs w:val="20"/>
              </w:rPr>
              <w:t>str</w:t>
            </w:r>
            <w:proofErr w:type="spellEnd"/>
            <w:r w:rsidRPr="00A43987">
              <w:rPr>
                <w:sz w:val="20"/>
                <w:szCs w:val="20"/>
              </w:rPr>
              <w:t xml:space="preserve"> 114-116. Określanie monotoniczności za pomocą pochodnych.  Przykłady </w:t>
            </w:r>
            <w:proofErr w:type="spellStart"/>
            <w:r w:rsidRPr="00A43987">
              <w:rPr>
                <w:sz w:val="20"/>
                <w:szCs w:val="20"/>
              </w:rPr>
              <w:t>str</w:t>
            </w:r>
            <w:proofErr w:type="spellEnd"/>
            <w:r w:rsidRPr="00A43987">
              <w:rPr>
                <w:sz w:val="20"/>
                <w:szCs w:val="20"/>
              </w:rPr>
              <w:t xml:space="preserve"> 114-115. Zad 6a,b i 7a,b</w:t>
            </w:r>
          </w:p>
          <w:p w:rsidR="00A43987" w:rsidRPr="00A43987" w:rsidRDefault="00A43987" w:rsidP="00A43987">
            <w:pPr>
              <w:spacing w:after="0" w:line="240" w:lineRule="auto"/>
            </w:pPr>
            <w:hyperlink r:id="rId13" w:history="1">
              <w:r w:rsidRPr="00A43987">
                <w:rPr>
                  <w:color w:val="0000FF"/>
                  <w:u w:val="single"/>
                </w:rPr>
                <w:t>https://www.youtube.com/watch?v=TNit_p6VPZQ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Pr="00A43987">
                <w:rPr>
                  <w:color w:val="0000FF"/>
                  <w:u w:val="single"/>
                </w:rPr>
                <w:t>https://www.youtube.com/watch?v=NY8vMQBXMZI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sz w:val="20"/>
                <w:szCs w:val="20"/>
              </w:rPr>
            </w:pPr>
            <w:hyperlink r:id="rId15" w:history="1">
              <w:r w:rsidRPr="00A43987">
                <w:rPr>
                  <w:color w:val="0000FF"/>
                  <w:u w:val="single"/>
                </w:rPr>
                <w:t>https://www.youtube.com/watch?v=1a2_yr_8Y1w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sz w:val="20"/>
                <w:szCs w:val="20"/>
              </w:rPr>
            </w:pPr>
            <w:r w:rsidRPr="00A43987">
              <w:rPr>
                <w:sz w:val="20"/>
                <w:szCs w:val="20"/>
              </w:rPr>
              <w:t xml:space="preserve">  Opracowanie tematu: minimum lokalne, maksimum lokalne, warunek konieczny  istnienia ekstremum , warunek dostateczny istnienia ekstremum. Przykład </w:t>
            </w:r>
            <w:proofErr w:type="spellStart"/>
            <w:r w:rsidRPr="00A43987">
              <w:rPr>
                <w:sz w:val="20"/>
                <w:szCs w:val="20"/>
              </w:rPr>
              <w:t>str</w:t>
            </w:r>
            <w:proofErr w:type="spellEnd"/>
            <w:r w:rsidRPr="00A43987">
              <w:rPr>
                <w:sz w:val="20"/>
                <w:szCs w:val="20"/>
              </w:rPr>
              <w:t xml:space="preserve"> 123. Zad 2 a zad 3 a. </w:t>
            </w:r>
          </w:p>
          <w:p w:rsidR="00A43987" w:rsidRPr="00A43987" w:rsidRDefault="00A43987" w:rsidP="00A43987">
            <w:pPr>
              <w:spacing w:after="0" w:line="240" w:lineRule="auto"/>
              <w:rPr>
                <w:color w:val="0000FF"/>
                <w:sz w:val="20"/>
                <w:szCs w:val="20"/>
                <w:u w:val="single"/>
              </w:rPr>
            </w:pPr>
            <w:hyperlink r:id="rId16" w:history="1">
              <w:r w:rsidRPr="00A43987">
                <w:rPr>
                  <w:color w:val="0000FF"/>
                  <w:u w:val="single"/>
                </w:rPr>
                <w:t>https://www.youtube.com/watch?v=uz8cheUXEmU</w:t>
              </w:r>
            </w:hyperlink>
          </w:p>
        </w:tc>
        <w:tc>
          <w:tcPr>
            <w:tcW w:w="311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A43987" w:rsidRDefault="00A43987"/>
    <w:p w:rsidR="00A43987" w:rsidRDefault="00A43987"/>
    <w:p w:rsidR="00A43987" w:rsidRDefault="00A43987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44"/>
        <w:gridCol w:w="2244"/>
        <w:gridCol w:w="3007"/>
        <w:gridCol w:w="2711"/>
        <w:gridCol w:w="2096"/>
        <w:gridCol w:w="2018"/>
      </w:tblGrid>
      <w:tr w:rsidR="00A43987" w:rsidRPr="00A43987" w:rsidTr="00A43987">
        <w:tc>
          <w:tcPr>
            <w:tcW w:w="5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A43987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Historia i społeczeństwo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 </w:t>
            </w:r>
            <w:r w:rsidRPr="00A43987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43987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Historia i społeczeństwo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43987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Opracowanie notatek na nast. Punkty</w:t>
            </w:r>
          </w:p>
          <w:p w:rsidR="00A43987" w:rsidRPr="00A43987" w:rsidRDefault="00A43987" w:rsidP="00A4398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Jak powstał stan szlachecki?</w:t>
            </w:r>
          </w:p>
          <w:p w:rsidR="00A43987" w:rsidRPr="00A43987" w:rsidRDefault="00A43987" w:rsidP="00A4398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Rozwarstwienie stanu szlacheckiego</w:t>
            </w:r>
          </w:p>
          <w:p w:rsidR="00A43987" w:rsidRPr="00A43987" w:rsidRDefault="00A43987" w:rsidP="00A4398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Z królem lub przeciw niemu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Film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cel zajęć: uczeń opisuje propozycje reform ustrojowych w XVIII </w:t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wiecznej Polsce</w:t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2. Nowa koncepcja narodu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Wielkie rewolucje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43987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rewolucje społeczne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Społeczeństwo bez państwa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Komuna paryska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( 28.04.20 )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obywatele odrodzonej Rzeczypospolitej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Cel: uczeń przedstawia zakres praw obywatelskich w </w:t>
            </w:r>
            <w:r w:rsidRPr="00A43987">
              <w:rPr>
                <w:rFonts w:ascii="Calibri" w:eastAsia="Calibri" w:hAnsi="Calibri" w:cs="Times New Roman"/>
              </w:rPr>
              <w:lastRenderedPageBreak/>
              <w:t>II Rzeczypospolitej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A43987" w:rsidRPr="00A43987" w:rsidRDefault="00A43987" w:rsidP="00A4398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Odbudowa państwowości</w:t>
            </w:r>
          </w:p>
          <w:p w:rsidR="00A43987" w:rsidRPr="00A43987" w:rsidRDefault="00A43987" w:rsidP="00A4398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Od demokracji do sanacji</w:t>
            </w:r>
          </w:p>
          <w:p w:rsidR="00A43987" w:rsidRPr="00A43987" w:rsidRDefault="00A43987" w:rsidP="00A4398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>Konflikty społeczne w II RP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( 05.05.20 )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władza i społeczeństwo w PRL.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Cel: uczeń charakteryzuje najważniejsze wydarzenia polityczne w Polsce w latach 1956 - 1971 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43987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7" w:history="1">
              <w:r w:rsidRPr="00A43987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https://youtu.be/fl0WZ-nJ-Ig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A43987" w:rsidRPr="00A43987" w:rsidRDefault="00A43987" w:rsidP="00A4398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Komunistyczne władze w Polsce do 1956 roku.</w:t>
            </w:r>
          </w:p>
          <w:p w:rsidR="00A43987" w:rsidRPr="00A43987" w:rsidRDefault="00A43987" w:rsidP="00A4398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Wydarzenia poznańskie i odwilż październikowa</w:t>
            </w:r>
          </w:p>
          <w:p w:rsidR="00A43987" w:rsidRPr="00A43987" w:rsidRDefault="00A43987" w:rsidP="00A4398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Jak powstała opozycja?</w:t>
            </w:r>
          </w:p>
          <w:p w:rsidR="00A43987" w:rsidRPr="00A43987" w:rsidRDefault="00A43987" w:rsidP="00A4398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Marzec 1968</w:t>
            </w:r>
          </w:p>
          <w:p w:rsidR="00A43987" w:rsidRPr="00A43987" w:rsidRDefault="00A43987" w:rsidP="00A4398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Grudzień 1970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( 08.05.20 )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opozycja polityczna w PRL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omawia przyczyny, przebieg i skutki protestów Polaków przeciwko władzy ludowej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( 12.05.20 )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między utopią a antyutopią.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wyjaśnia pojęcia utopia i antyutopia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A43987" w:rsidRPr="00A43987" w:rsidRDefault="00A43987" w:rsidP="00A4398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Wizje idealnego państwa</w:t>
            </w:r>
          </w:p>
          <w:p w:rsidR="00A43987" w:rsidRPr="00A43987" w:rsidRDefault="00A43987" w:rsidP="00A4398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Utopia w myśli politycznej</w:t>
            </w:r>
          </w:p>
          <w:p w:rsidR="00A43987" w:rsidRPr="00A43987" w:rsidRDefault="00A43987" w:rsidP="00A4398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Antyutopia</w:t>
            </w:r>
          </w:p>
          <w:p w:rsidR="00A43987" w:rsidRPr="00A43987" w:rsidRDefault="00A43987" w:rsidP="00A4398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43987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Eugenika – realizacja antyutopii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>( 15.05.20 )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 xml:space="preserve">Temat: powtórzenie wiadomości – </w:t>
            </w:r>
            <w:proofErr w:type="spellStart"/>
            <w:r w:rsidRPr="00A43987">
              <w:rPr>
                <w:rFonts w:ascii="Calibri" w:eastAsia="Calibri" w:hAnsi="Calibri" w:cs="Times New Roman"/>
              </w:rPr>
              <w:t>rozdz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Ułożenie krzyżówki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służbowa poczta </w:t>
            </w:r>
            <w:r w:rsidRPr="00A43987">
              <w:rPr>
                <w:rFonts w:ascii="Calibri" w:eastAsia="Calibri" w:hAnsi="Calibri" w:cs="Times New Roman"/>
              </w:rPr>
              <w:lastRenderedPageBreak/>
              <w:t>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( 19.05.20 )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wojny w starożytnej Grecji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wyjaśnia przyczyny konfliktu grecko – perskiego i omawia najważniejsze wydarzenia z nim związane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43987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8" w:history="1">
              <w:r w:rsidRPr="00A43987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https://youtu.be/xYZ01knQa_g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Film do obejrzenia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( 22.05.20 )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imperium Aleksandra Wielkiego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przedstawia etapy podbojów Aleksandra Wielkiego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43987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  <w:r w:rsidRPr="00A43987">
              <w:rPr>
                <w:rFonts w:ascii="Calibri" w:eastAsia="Calibri" w:hAnsi="Calibri" w:cs="Times New Roman"/>
                <w:lang w:val="en-US"/>
              </w:rPr>
              <w:t>: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19" w:history="1">
              <w:r w:rsidRPr="00A43987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https://youtu.be/yviJz5WJwVk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Film do obejrzenia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( 26.05.20 )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ekspansja Rzymu czasach republiki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opisuje przebieg wojen punickich i ich skutki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43987" w:rsidRPr="00A43987" w:rsidTr="00A43987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( 29.05.20 )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Temat: Juliusz Cezar i imperium rzymskie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Cel: uczeń omawia przebieg kampanii wojennych Juliusza Cezara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43987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43987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hyperlink r:id="rId20" w:history="1">
              <w:r w:rsidRPr="00A43987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https://youtu.be/aVaxsHzaYho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służbowa poczta elektroniczna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A43987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43987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43987">
              <w:rPr>
                <w:rFonts w:ascii="Calibri" w:eastAsia="Calibri" w:hAnsi="Calibri" w:cs="Times New Roman"/>
              </w:rPr>
              <w:t>Ł. Razik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A43987" w:rsidRDefault="00A43987"/>
    <w:p w:rsidR="00A43987" w:rsidRDefault="00A43987"/>
    <w:p w:rsidR="00A43987" w:rsidRDefault="00A4398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Zadania dodatkowe i rozszerzające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imię, nazwisko nauczyciela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Choroby cywilizacyjne 2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test – Sprawdź czy zachorujesz na chorobę cywilizacyjną.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obejrzeć filmik na temat przeciwdziałania chorobom cywilizacyjnym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zastanowić się w jaki sposób możemy my bronić się przed chorobami cywilizacyjnymi – refleksja konstruktywna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Przygotować odwrócony test  na temat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chorób cywilizacyjnych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21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http://www.e-histopatologia.pl/choroby-cywilizacyjne/sprawdz-czy-zachorujesz-na-chorobe-cywilizacyjna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22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https://www.youtube.com/watch?v=FVG2P1-L4i8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3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IBbI4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sprawdzian 8.50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sprawdzian – godz. 8.50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4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IBa4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sprawdzian 13.10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prezentacje multimedialne przesłane wcześniej przez nauczyciela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sprawdzian – godz. 13.10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5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sprawdzian – godz. 8.00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sprawdzian – godz. 8.00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6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 Agnieszka Osuch Agnieszka Osuch 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sprawdzian – 9.40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sprawdzian – godz. 9.40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7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sprawdzian – godz. 8.50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8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ILTa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sprawdzian – 8.00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prezentacje multimedialne przesłane wcześniej przez nauczyciela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filmiki edukacyjne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sprawdzian – godz. 8.50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29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zadanie z interaktywnego zeszytu ćwiczeń  str. 56-57 zad. 1, 2, 3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0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wykonać zadanie z 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interaktywnego zeszytu ćwiczeń  str. 56-57 zad. 1, 2, 3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NACOBEZU i słownictwo przesłane w Plikach do </w:t>
            </w: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1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zadanie z interaktywnego zeszytu ćwiczeń  str. 56-57 zad. 1, 2, 3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2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sprawdzić zadania z 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omówić NACOBEZU z lekcji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zad. 1, 2, 4, 5 ze str. 74-75 z podręcznika interaktywnego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Steffis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Familie.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zadanie z interaktywnego zeszytu ćwiczeń  str. 56-57 zad. 1, 2, 3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Aufw</w:t>
            </w:r>
            <w:r w:rsidRPr="00A43987">
              <w:rPr>
                <w:rFonts w:ascii="Calibri" w:eastAsia="Times New Roman" w:hAnsi="Calibri" w:cs="Calibri"/>
                <w:lang w:eastAsia="pl-PL"/>
              </w:rPr>
              <w:t>ä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rmung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Lektion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2d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Onkel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 do 2D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3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– In der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Fremde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>. – Opis obrazka – Na obczyźnie.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przećwiczyć zadania na opis obrazka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przesłane zadania 1, 2 i 3 na podstawie obrazka  nr 3 w podręczniku na str. 129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podręcznik str. 129 zad. 2c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34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35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https://quizlet.com/_890kje?x=1jqt&amp;i=1stws7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6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Temat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– In der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Fremde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>. – Opis obrazka – Na obczyźnie.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przećwiczyć zadania na opis obrazka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przesłane zadania 1, 2 i 3 na podstawie obrazka  nr 3 w podręczniku na str. 129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podręcznik str. 129 zad. 2c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37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38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39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</w:t>
            </w:r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Wiederholung –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Powtórzenie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wiadomości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sprawdzić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zadania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poprzedniej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lekcji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powtórzyć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słownictwo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działu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4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wykonać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zadanie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1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ze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str.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58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oraz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str.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 xml:space="preserve"> 61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zad</w:t>
            </w:r>
            <w:proofErr w:type="spellEnd"/>
            <w:r w:rsidRPr="00A43987">
              <w:rPr>
                <w:rFonts w:ascii="Calibri" w:eastAsia="Times New Roman" w:hAnsi="Calibri" w:cs="Times New Roman"/>
                <w:lang w:val="de-DE" w:eastAsia="pl-PL"/>
              </w:rPr>
              <w:t>. 3 i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podręcznik str. 60 zad. 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0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1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Ich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schicke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Ihnen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gleich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E-Mail. 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t>Zaraz wyślę Panu maila.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sprawdzenie zadań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zadanie 1, 2 i 3 z karty pracy nr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Poszerzać słownictwo z zakresu weterynarii.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praca z materiałami przekazanymi przez nauczyciela oraz korzystanie z zasobów Internetu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2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43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karta pracy nr 4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4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Ich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schicke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Ihnen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gleich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>eine</w:t>
            </w:r>
            <w:proofErr w:type="spellEnd"/>
            <w:r w:rsidRPr="00A43987">
              <w:rPr>
                <w:rFonts w:ascii="Calibri" w:eastAsia="Times New Roman" w:hAnsi="Calibri" w:cs="Times New Roman"/>
                <w:lang w:val="en-US" w:eastAsia="pl-PL"/>
              </w:rPr>
              <w:t xml:space="preserve"> E-Mail.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sprawdzenie zadań z poprzedniej lekcji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wykonać zadanie 1, 2 i 3 z karty pracy nr 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Poszerzać słownictwo z zakresu architektury krajobrazu.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korzystanie z zasobów Internetu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materiały przekazane przez nauczyciela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5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46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karta pracy nr 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7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Training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sprawdzić zadanie z poprzedniej lekcji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wykonać zad. fiszki/ dopasowanie/ test/ uczę się z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 na platformie </w:t>
            </w:r>
            <w:proofErr w:type="spellStart"/>
            <w:r w:rsidRPr="00A43987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podręcznik str.45 zad. 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48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9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https://quizlet.com/_890kje?x=1jqt&amp;i=1stws7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0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A43987" w:rsidRPr="00A43987" w:rsidTr="00A4398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IIIBTL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Temat: Sprawdzian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sprawdzian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zadanie dodatkowe na teście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51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52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sprawdzian – 9.40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3" w:history="1">
              <w:r w:rsidRPr="00A43987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3987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</w:tbl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tbl>
      <w:tblPr>
        <w:tblStyle w:val="Tabela-Siatk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43987" w:rsidRPr="00A43987" w:rsidTr="00A43987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Oddziały  3BT,  3TL [gr. BG]</w:t>
            </w:r>
            <w:r w:rsidRPr="00A4398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Kontakt </w:t>
            </w: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Imię i nazwisko nauczyciela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(23. – 27.03.2020)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pisania (str.17.);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 pomocą słowniczka zadanie 3H. str. 118.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wg poznanego wcześniej wzoru, zredaguję list prywatny (80-130 słów):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zadanie (format WORD) do sprawdzenia do dn. 25.03.2020.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54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(przesłanie wskazówek                                   do samodzielnej pracy         oraz klucza odpowiedzi);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55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(30.03.2020 -03.04.2020)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Opisywanie stanów pogody – dzienniczek pogody.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wyszukam wzory tekstów            w zasobach Internetu;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zaprowadzę dzienniczek pogody;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wyniki swojej pracy       do  n-la;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Jak dobrze zareklamować produkt? – ćwiczenia w słuchaniu.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słuchania;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zadania: 2.-5. Str. 33. w oparciu o wysłuchany tekst;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chętnych: wykonam zadania: 6. i 7. str. 33 w oparciu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zasobów Internetu (praca w oparciu o tzw. materiały autentyczne);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56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57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58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59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numPr>
                <w:ilvl w:val="2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-08.04.2020)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przesłane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129. / pkt. 3.6 – 3.9;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128.;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 (cd.).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obejrzę przesłane 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129. / pkt. 3.6 – 3.9;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1. – 4. str. 33. (zeszyt ćwiczeń);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 uczniów: wysłucham nagrania do zadania 1. str. 33. </w:t>
            </w:r>
            <w:hyperlink r:id="rId60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1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2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3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64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65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(15.04.2020 -17.04.2020)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kulturowa – „The British” (czytanie ze zrozumieniem).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uważnie przeczytam tekst  na str.108. i wykonam zadania 2. (prawda/fałsz) oraz  3. (uzupełnienie opisu diagramów podanymi wyrażeniami);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6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7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68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69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70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(20.04.2020 -24.04.2020)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utrwalające materiał z zakresu rozdz. nr 3  - zeszyt ćwiczeń str.38.-39.;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sprawdzę poprawność ich wykonania w dostarczonym     przez n-la kluczu;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 (cd.).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na podstawie otrzymanego        od n-la NACOBEZU opracuję swój własny test sprawdzający moją wiedzę i umiejętności;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swój test do sprawdzenia i oceny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(najlepiej                w formacie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word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ćwiczenia interaktywne (unit3) </w:t>
            </w:r>
            <w:hyperlink r:id="rId71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2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3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4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75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system Office 365           oraz aplikacja Microsoft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Teams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76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(27.04.2020 -30.04.2020)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4.1 – 4.3;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zadania : 1. – 4. str.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130.;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7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78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79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lastRenderedPageBreak/>
              <w:t xml:space="preserve">Teams </w:t>
            </w:r>
            <w:hyperlink r:id="rId80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(04.05.2020 -08.05.2020)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(cd.2).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zeszycie ćwiczeń: 1. – 4. str. 43.;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Przymiotniki w stopniu najwyższym.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4.4 – 4.5;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130. oraz 1.-4. str. 44;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1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2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83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84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Bogusława Gogolińska 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(11.05.2020 -15.05.2020)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Porównywanie obiektów    z zastosowaniem konstrukcji          z „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too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” i „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enough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”.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 wprowadzeniem do zadań gramatycznych - podręcznik str. 131. / pkt. 4.6 – 4.8;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                      w podręczniku: 9. – 10. str. 130.    oraz 5.-7. str. 44.;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Test czytania                      ze zrozumieniem.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wykorzystanie materiałów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5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6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87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88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Bogusława Gogolińska 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(18.05.2020 -22.05.2020)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Porównywanie obiektów    z zastosowaniem różnych konstrukcji.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4.8;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                      w zeszycie ćwiczeń: 1.3. – 5. str. 45.;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Wypowiadanie się na temat zmian klimatycznych i globalnego ocieplenia z zastosowaniem czasowników złożonych 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na str. 148. w podręczniku wykonam zadania: 1. (opiszę ilustrację), 2. (uzupełnię luki w tekście podanymi </w:t>
            </w: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wyrażeniami);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materiałami na temat  czasowników złożonych w języku angielskim: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zadnia na str. 45. w podręczniku: 4. (przeczytam teksty), 5. (połączę podane wyrażenia z czasownikami złożonymi z tekstów w pary o takim samym znaczeniu), 6. (uzupełnię luki w zdaniach podanymi czasownikami);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89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90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91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92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(25.05.2020 -29.05.2020)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Ćwiczenia w zastosowaniu czasowników złożonych.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materiały dostarczone przez n-la na temat  czasowników złożonych w języku angielskim;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                      w zeszycie ćwiczeń: 1. – 5. str. 46.;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„A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bumpy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ride</w:t>
            </w:r>
            <w:proofErr w:type="spellEnd"/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” – ćwiczenia w czytaniu 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czytania w podręczniku na str. 46.;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zadnia na str. 46.         w podręczniku: 2. (przeczytam tekst), 3. (podane zdania wstawię do luk w tekście), 5. (połączę podane definicje z czasownikami zaznaczonymi w tekście);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opanuje kluczowe słowa z tekstu;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A4398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1.-3./47. w zeszycie ćwiczeń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93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94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95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96" w:history="1">
              <w:r w:rsidRPr="00A43987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A43987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</w:tbl>
    <w:p w:rsidR="00A43987" w:rsidRDefault="00A43987"/>
    <w:p w:rsidR="00A43987" w:rsidRDefault="00A43987"/>
    <w:p w:rsidR="00A43987" w:rsidRDefault="00A43987"/>
    <w:tbl>
      <w:tblPr>
        <w:tblStyle w:val="Tabela-Siatka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43987" w:rsidRPr="00A43987" w:rsidTr="00A43987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987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A43987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A43987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3987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7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8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3987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9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0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1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02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A439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103" w:history="1">
              <w:r w:rsidRPr="00A43987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4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5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6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7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08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109" w:history="1">
              <w:r w:rsidRPr="00A43987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0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1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2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13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14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Stopień wyższy przymiotników.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5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6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7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8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19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20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A4398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1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2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23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24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(04.05.2020 -08.05.2020)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Stopień wyższy przymiotników (cd.2).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131. / pkt. 4.1 – 4.3;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w zeszycie ćwiczeń: 1. – 4. str. 43.;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Przymiotniki w stopniu najwyższym.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4.4 – 4.5;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: 5. – 7. str. 130. oraz 1.-4. str. 44;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- będę systematycznie (zgodnie             z ustaleniami poczynionymi       na początku roku szkolnego)  przyswajać poznawane słownictwo, wykonując ćwiczenia interaktywne           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wykorzystanie materiałów </w:t>
            </w: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>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5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6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</w:t>
            </w: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27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28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Bogusława Gogolińska 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(11.05.2020 -15.05.2020)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Test czytania                      ze zrozumieniem.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2.lekcja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Porównywanie obiektów    z zastosowaniem konstrukcji           z „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too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” i „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enough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”.     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zapoznam się z  wprowadzeniem do zadań gramatycznych - podręcznik str. 131. / pkt. 4.6 – 4.8;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                      w podręczniku: 9. – 10. str. 130.    oraz 5.-7. str. 44.;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poznawane słownictwo, wykonując ćwiczenia interaktywne           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9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0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1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32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b/>
                <w:color w:val="FF0000"/>
                <w:sz w:val="20"/>
                <w:szCs w:val="20"/>
              </w:rPr>
              <w:t>(</w:t>
            </w: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18.05.2020 -22.05.2020)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Porównywanie obiektów    z zastosowaniem różnych konstrukcji.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131. / pkt. 4.1 – 4.8;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                      w zeszycie ćwiczeń: 1.3. – 5. str. 45.;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Wypowiadanie się na temat zmian klimatycznych i globalnego ocieplenia z zastosowaniem czasowników złożonych 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 pomocą słowniczka na str. 148. w podręczniku wykonam zadania: 1. (opiszę ilustrację), 2. (uzupełnię luki w tekście podanymi wyrażeniami);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zapoznam się z materiałami na temat  czasowników złożonych w języku angielskim:</w:t>
            </w:r>
          </w:p>
          <w:p w:rsidR="00A43987" w:rsidRPr="00A43987" w:rsidRDefault="00A43987" w:rsidP="00A4398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zadnia na str. 45. w podręczniku: 4. (przeczytam teksty), 5. (połączę podane wyrażenia z czasownikami złożonymi z tekstów w pary o takim samym znaczeniu), 6. (uzupełnię luki w zdaniach podanymi czasownikami);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3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4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5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36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A43987" w:rsidRPr="00A43987" w:rsidTr="00A43987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(25.05.2020 -29.05.2020)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Ćwiczenia w zastosowaniu czasowników złożonych.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>- ponownie przeanalizuję materiały dostarczone przez n-la na temat  czasowników złożonych w języku angielskim;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                      w zeszycie ćwiczeń: 1. – 5. str. 46.;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„A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bumpy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ride</w:t>
            </w:r>
            <w:proofErr w:type="spellEnd"/>
            <w:r w:rsidRPr="00A43987">
              <w:rPr>
                <w:rFonts w:ascii="Times New Roman" w:hAnsi="Times New Roman"/>
                <w:i/>
                <w:sz w:val="20"/>
                <w:szCs w:val="20"/>
              </w:rPr>
              <w:t>” – ćwiczenia w czytaniu 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zapoznam się ze strategią czytania w podręczniku na str. 46.;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zadnia na str. 46.         w podręczniku: 2. (przeczytam tekst), 3. (podane zdania wstawię do luk w tekście), 5. (połączę podane definicje z czasownikami zaznaczonymi w tekście);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opanuje kluczowe słowa z tekstu;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</w:t>
            </w:r>
            <w:r w:rsidRPr="00A439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na początku roku szkolnego)  przyswajać poznawane słownictwo, wykonując ćwiczenia interaktywne na platformie </w:t>
            </w:r>
            <w:proofErr w:type="spellStart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A43987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wykonam zadania 1.-3./47. w zeszycie ćwiczeń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7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8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A4398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9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40" w:history="1">
              <w:r w:rsidRPr="00A4398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A439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43987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A43987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9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A43987">
        <w:rPr>
          <w:rFonts w:ascii="Calibri" w:eastAsia="Times New Roman" w:hAnsi="Calibri" w:cs="Times New Roman"/>
          <w:lang w:eastAsia="pl-PL"/>
        </w:rPr>
        <w:lastRenderedPageBreak/>
        <w:t>Treści programowe dla klas trzecich- 25-29.05.2020r</w:t>
      </w:r>
    </w:p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2126"/>
        <w:gridCol w:w="3119"/>
        <w:gridCol w:w="1701"/>
        <w:gridCol w:w="1703"/>
      </w:tblGrid>
      <w:tr w:rsidR="00A43987" w:rsidRPr="00A43987" w:rsidTr="00A439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987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987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987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987">
              <w:rPr>
                <w:rFonts w:ascii="Times New Roman" w:hAnsi="Times New Roman" w:cs="Times New Roman"/>
              </w:rPr>
              <w:t xml:space="preserve">Metody pracy, formy realizacji,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987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987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A43987" w:rsidRPr="00A43987" w:rsidTr="00A43987">
        <w:trPr>
          <w:trHeight w:val="346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  <w:bCs/>
              </w:rPr>
              <w:t>1.Zasady pierwszej pomocy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2.Plank- różne warianty –duże efekty.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3.Polscy medaliści Letnich Igrzysk Olimpijskich 2008 Pekin.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987">
              <w:rPr>
                <w:rFonts w:ascii="Times New Roman" w:hAnsi="Times New Roman" w:cs="Times New Roman"/>
              </w:rPr>
              <w:t>Prezentacja multimedialna,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Calibri" w:hAnsi="Calibri" w:cs="Times New Roman"/>
              </w:rPr>
              <w:t>Filmy instruktażowe z propozycją ćwiczeń,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87" w:rsidRPr="00A43987" w:rsidRDefault="00A43987" w:rsidP="00A439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987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A43987"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</w:tc>
      </w:tr>
    </w:tbl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A43987">
        <w:rPr>
          <w:rFonts w:ascii="Calibri" w:eastAsia="Times New Roman" w:hAnsi="Calibri" w:cs="Times New Roman"/>
          <w:lang w:eastAsia="pl-PL"/>
        </w:rPr>
        <w:t>Treści programowe do realizacji na lekcjach wychowania fizycznego w klasach trzecich( 3) – Robert Michalak.</w:t>
      </w:r>
    </w:p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A43987">
        <w:rPr>
          <w:rFonts w:ascii="Calibri" w:eastAsia="Times New Roman" w:hAnsi="Calibri" w:cs="Times New Roman"/>
          <w:lang w:eastAsia="pl-PL"/>
        </w:rPr>
        <w:t>Termin 25.05 – 29.05.2020r</w:t>
      </w:r>
    </w:p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0"/>
        <w:gridCol w:w="3994"/>
        <w:gridCol w:w="5303"/>
        <w:gridCol w:w="2361"/>
        <w:gridCol w:w="2082"/>
      </w:tblGrid>
      <w:tr w:rsidR="00A43987" w:rsidRPr="00A43987" w:rsidTr="00A43987">
        <w:tc>
          <w:tcPr>
            <w:tcW w:w="534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Zadania dla ucznia</w:t>
            </w:r>
          </w:p>
        </w:tc>
      </w:tr>
      <w:tr w:rsidR="00A43987" w:rsidRPr="00A43987" w:rsidTr="00A43987">
        <w:tc>
          <w:tcPr>
            <w:tcW w:w="534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1.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lastRenderedPageBreak/>
              <w:t>2.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3.</w:t>
            </w:r>
          </w:p>
        </w:tc>
        <w:tc>
          <w:tcPr>
            <w:tcW w:w="6237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lastRenderedPageBreak/>
              <w:t>10 pomysłów na codzienną aktywność fizyczną.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lastRenderedPageBreak/>
              <w:t>Dieta a suplementacja. Jakie są różnice.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Igrzyska Olimpijskie 1908 w  Londynie.</w:t>
            </w:r>
          </w:p>
        </w:tc>
        <w:tc>
          <w:tcPr>
            <w:tcW w:w="240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lastRenderedPageBreak/>
              <w:t>Prezentacja, artykuły. Filmy instruktażowe.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  <w:color w:val="FF0000"/>
              </w:rPr>
            </w:pPr>
            <w:hyperlink r:id="rId141" w:history="1">
              <w:r w:rsidRPr="00A43987">
                <w:rPr>
                  <w:rFonts w:ascii="Calibri" w:hAnsi="Calibri" w:cs="Times New Roman"/>
                  <w:color w:val="0000FF"/>
                  <w:u w:val="single"/>
                </w:rPr>
                <w:t>https://us.edu.pl/aktywnosc-fizyczna-w-domu-cz-1/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42" w:history="1">
              <w:r w:rsidRPr="00A43987">
                <w:rPr>
                  <w:rFonts w:ascii="Calibri" w:hAnsi="Calibri" w:cs="Times New Roman"/>
                  <w:color w:val="0000FF"/>
                  <w:u w:val="single"/>
                </w:rPr>
                <w:t>https://pl.wikipedia.org/wiki/Letnie_igrzyska_olimpijskie</w:t>
              </w:r>
            </w:hyperlink>
          </w:p>
        </w:tc>
        <w:tc>
          <w:tcPr>
            <w:tcW w:w="2135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lastRenderedPageBreak/>
              <w:t>e-dziennik, e-mail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43" w:history="1">
              <w:r w:rsidRPr="00A43987">
                <w:rPr>
                  <w:rFonts w:ascii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 xml:space="preserve">Microsoft </w:t>
            </w:r>
            <w:proofErr w:type="spellStart"/>
            <w:r w:rsidRPr="00A43987">
              <w:rPr>
                <w:rFonts w:ascii="Calibri" w:hAnsi="Calibri" w:cs="Times New Roman"/>
              </w:rPr>
              <w:t>Teams</w:t>
            </w:r>
            <w:proofErr w:type="spellEnd"/>
          </w:p>
        </w:tc>
        <w:tc>
          <w:tcPr>
            <w:tcW w:w="282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Zapoznaj się  z artykułem. Ćwicz zgodnie z  zaleceniem.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lastRenderedPageBreak/>
              <w:t>Wyszukaj i znajdź różnice.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Zapoznaj się z historią IO.</w:t>
            </w:r>
          </w:p>
        </w:tc>
      </w:tr>
    </w:tbl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A43987">
        <w:rPr>
          <w:rFonts w:ascii="Calibri" w:eastAsia="Times New Roman" w:hAnsi="Calibri" w:cs="Times New Roman"/>
          <w:lang w:eastAsia="pl-PL"/>
        </w:rPr>
        <w:t>Termin 01.06 – 05.06.2020r</w:t>
      </w:r>
    </w:p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10"/>
        <w:gridCol w:w="5227"/>
        <w:gridCol w:w="3667"/>
        <w:gridCol w:w="2361"/>
        <w:gridCol w:w="2455"/>
      </w:tblGrid>
      <w:tr w:rsidR="00A43987" w:rsidRPr="00A43987" w:rsidTr="00A43987">
        <w:tc>
          <w:tcPr>
            <w:tcW w:w="534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Zadania dla ucznia</w:t>
            </w:r>
          </w:p>
        </w:tc>
      </w:tr>
      <w:tr w:rsidR="00A43987" w:rsidRPr="00A43987" w:rsidTr="00A43987">
        <w:tc>
          <w:tcPr>
            <w:tcW w:w="534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1.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2.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3.</w:t>
            </w:r>
          </w:p>
        </w:tc>
        <w:tc>
          <w:tcPr>
            <w:tcW w:w="6237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Ćwiczenia ze skakanką.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Samobadanie i samokontrola zdrowia. Na czy polega?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Przepisy gry w unihokeja.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40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Prezentacja, artykuły.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Filmy instruktażowe.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44" w:history="1">
              <w:r w:rsidRPr="00A43987">
                <w:rPr>
                  <w:rFonts w:ascii="Calibri" w:hAnsi="Calibri" w:cs="Times New Roman"/>
                  <w:color w:val="0000FF"/>
                  <w:u w:val="single"/>
                </w:rPr>
                <w:t>https://www.ofeminin.pl/fitness-i-zdrowie/cwiczenia/trening-cardio-na-skakance-szybkie-i-nieziemskie-rezultaty-na-przyrzadzie-za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45" w:history="1">
              <w:r w:rsidRPr="00A43987">
                <w:rPr>
                  <w:rFonts w:ascii="Calibri" w:hAnsi="Calibri" w:cs="Times New Roman"/>
                  <w:color w:val="0000FF"/>
                  <w:u w:val="single"/>
                </w:rPr>
                <w:t>https://pl.wikipedia.org/wiki/Unihokej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135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e-dziennik, e-mail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146" w:history="1">
              <w:r w:rsidRPr="00A43987">
                <w:rPr>
                  <w:rFonts w:ascii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 xml:space="preserve">Microsoft </w:t>
            </w:r>
            <w:proofErr w:type="spellStart"/>
            <w:r w:rsidRPr="00A43987">
              <w:rPr>
                <w:rFonts w:ascii="Calibri" w:hAnsi="Calibri" w:cs="Times New Roman"/>
              </w:rPr>
              <w:t>Teams</w:t>
            </w:r>
            <w:proofErr w:type="spellEnd"/>
          </w:p>
        </w:tc>
        <w:tc>
          <w:tcPr>
            <w:tcW w:w="2829" w:type="dxa"/>
          </w:tcPr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Ćwicz ze skakanką 3x tyg.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Wyszukaj i zapoznaj się!</w:t>
            </w:r>
          </w:p>
          <w:p w:rsidR="00A43987" w:rsidRPr="00A43987" w:rsidRDefault="00A43987" w:rsidP="00A43987">
            <w:pPr>
              <w:spacing w:after="0" w:line="240" w:lineRule="auto"/>
              <w:rPr>
                <w:rFonts w:ascii="Calibri" w:hAnsi="Calibri" w:cs="Times New Roman"/>
              </w:rPr>
            </w:pPr>
            <w:r w:rsidRPr="00A43987">
              <w:rPr>
                <w:rFonts w:ascii="Calibri" w:hAnsi="Calibri" w:cs="Times New Roman"/>
              </w:rPr>
              <w:t>Zapoznaj się z ogólnymi zasadami gry.</w:t>
            </w:r>
          </w:p>
        </w:tc>
      </w:tr>
    </w:tbl>
    <w:p w:rsidR="00A43987" w:rsidRPr="00A43987" w:rsidRDefault="00A43987" w:rsidP="00A43987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A43987" w:rsidRDefault="00A43987"/>
    <w:p w:rsidR="00A43987" w:rsidRDefault="00A43987"/>
    <w:p w:rsidR="00A43987" w:rsidRDefault="00A43987"/>
    <w:p w:rsidR="00A43987" w:rsidRDefault="00A43987"/>
    <w:p w:rsidR="00A43987" w:rsidRPr="00A43987" w:rsidRDefault="00A43987" w:rsidP="00A439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39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poniedziałek 25.05.2020 – 29. 05. 2020</w:t>
      </w:r>
    </w:p>
    <w:tbl>
      <w:tblPr>
        <w:tblStyle w:val="Tabela-Siatka"/>
        <w:tblW w:w="4963" w:type="pct"/>
        <w:tblInd w:w="137" w:type="dxa"/>
        <w:tblLook w:val="04A0" w:firstRow="1" w:lastRow="0" w:firstColumn="1" w:lastColumn="0" w:noHBand="0" w:noVBand="1"/>
      </w:tblPr>
      <w:tblGrid>
        <w:gridCol w:w="7004"/>
        <w:gridCol w:w="7111"/>
      </w:tblGrid>
      <w:tr w:rsidR="00A43987" w:rsidRPr="00A43987" w:rsidTr="00A43987">
        <w:tc>
          <w:tcPr>
            <w:tcW w:w="2481" w:type="pct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Klasa:      </w:t>
            </w:r>
            <w:proofErr w:type="spellStart"/>
            <w:r w:rsidRPr="00A4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IIIBa</w:t>
            </w:r>
            <w:proofErr w:type="spellEnd"/>
          </w:p>
        </w:tc>
        <w:tc>
          <w:tcPr>
            <w:tcW w:w="2519" w:type="pct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Wychowawca:  Mariola </w:t>
            </w:r>
            <w:proofErr w:type="spellStart"/>
            <w:r w:rsidRPr="00A4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Prais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55"/>
        <w:gridCol w:w="1981"/>
        <w:gridCol w:w="2637"/>
        <w:gridCol w:w="2930"/>
        <w:gridCol w:w="2021"/>
        <w:gridCol w:w="1872"/>
        <w:gridCol w:w="1976"/>
      </w:tblGrid>
      <w:tr w:rsidR="00A43987" w:rsidRPr="00A43987" w:rsidTr="00A43987">
        <w:trPr>
          <w:trHeight w:val="841"/>
        </w:trPr>
        <w:tc>
          <w:tcPr>
            <w:tcW w:w="233" w:type="pct"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3987">
              <w:rPr>
                <w:rFonts w:ascii="Arial" w:eastAsia="Calibri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3987">
              <w:rPr>
                <w:rFonts w:ascii="Arial" w:eastAsia="Calibri" w:hAnsi="Arial" w:cs="Arial"/>
                <w:sz w:val="20"/>
                <w:szCs w:val="20"/>
              </w:rPr>
              <w:t>Przedmiot</w:t>
            </w:r>
          </w:p>
        </w:tc>
        <w:tc>
          <w:tcPr>
            <w:tcW w:w="937" w:type="pct"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3987">
              <w:rPr>
                <w:rFonts w:ascii="Arial" w:eastAsia="Calibri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1041" w:type="pct"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3987">
              <w:rPr>
                <w:rFonts w:ascii="Arial" w:eastAsia="Calibri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3987">
              <w:rPr>
                <w:rFonts w:ascii="Arial" w:eastAsia="Calibri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3987">
              <w:rPr>
                <w:rFonts w:ascii="Arial" w:eastAsia="Calibri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</w:tcPr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3987" w:rsidRPr="00A43987" w:rsidRDefault="00A43987" w:rsidP="00A4398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3987">
              <w:rPr>
                <w:rFonts w:ascii="Arial" w:eastAsia="Calibri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"/>
        <w:tblW w:w="18144" w:type="dxa"/>
        <w:tblInd w:w="137" w:type="dxa"/>
        <w:tblLook w:val="04A0" w:firstRow="1" w:lastRow="0" w:firstColumn="1" w:lastColumn="0" w:noHBand="0" w:noVBand="1"/>
      </w:tblPr>
      <w:tblGrid>
        <w:gridCol w:w="850"/>
        <w:gridCol w:w="2549"/>
        <w:gridCol w:w="3400"/>
        <w:gridCol w:w="3821"/>
        <w:gridCol w:w="2550"/>
        <w:gridCol w:w="2425"/>
        <w:gridCol w:w="2549"/>
      </w:tblGrid>
      <w:tr w:rsidR="00A43987" w:rsidRPr="00A43987" w:rsidTr="00A43987">
        <w:trPr>
          <w:trHeight w:val="2233"/>
        </w:trPr>
        <w:tc>
          <w:tcPr>
            <w:tcW w:w="851" w:type="dxa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402" w:type="dxa"/>
          </w:tcPr>
          <w:p w:rsidR="00A43987" w:rsidRPr="00A43987" w:rsidRDefault="00A43987" w:rsidP="00A439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Zapoznaj się z informacją w podręczniku. Przygotuj notatkę. </w:t>
            </w:r>
          </w:p>
          <w:p w:rsidR="00A43987" w:rsidRPr="00A43987" w:rsidRDefault="00A43987" w:rsidP="00A43987">
            <w:pPr>
              <w:numPr>
                <w:ilvl w:val="0"/>
                <w:numId w:val="7"/>
              </w:num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Bilans energetyczny świata.</w:t>
            </w:r>
          </w:p>
          <w:p w:rsidR="00A43987" w:rsidRPr="00A43987" w:rsidRDefault="00A43987" w:rsidP="00A43987">
            <w:pPr>
              <w:numPr>
                <w:ilvl w:val="0"/>
                <w:numId w:val="7"/>
              </w:num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Produkcja energii elektrycznej na świecie.</w:t>
            </w:r>
          </w:p>
          <w:p w:rsidR="00A43987" w:rsidRPr="00A43987" w:rsidRDefault="00A43987" w:rsidP="00A43987">
            <w:pPr>
              <w:numPr>
                <w:ilvl w:val="0"/>
                <w:numId w:val="7"/>
              </w:num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Obszary koncentracji przemysłu.</w:t>
            </w:r>
          </w:p>
          <w:p w:rsidR="00A43987" w:rsidRPr="00A43987" w:rsidRDefault="00A43987" w:rsidP="00A43987">
            <w:pPr>
              <w:numPr>
                <w:ilvl w:val="0"/>
                <w:numId w:val="7"/>
              </w:num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Przemysł zaawansowanej technologii.</w:t>
            </w:r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Zadanie: 1. Jakie są pozytywne i negatywne skutki restrukturyzacji przemysłu?</w:t>
            </w:r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Odpowiedź prześlij: Microsoft </w:t>
            </w:r>
            <w:proofErr w:type="spellStart"/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3827" w:type="dxa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410" w:type="dxa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147" w:history="1">
              <w:r w:rsidRPr="00A43987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0"/>
                  <w:szCs w:val="20"/>
                  <w:u w:val="single"/>
                  <w:lang w:val="en-US" w:eastAsia="pl-PL"/>
                </w:rPr>
                <w:t>a.borkowski@marszew.pl</w:t>
              </w:r>
            </w:hyperlink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Microsoft Teams</w:t>
            </w:r>
          </w:p>
        </w:tc>
        <w:tc>
          <w:tcPr>
            <w:tcW w:w="2551" w:type="dxa"/>
          </w:tcPr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A43987" w:rsidRPr="00A43987" w:rsidRDefault="00A43987" w:rsidP="00A439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43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p w:rsidR="00A43987" w:rsidRPr="00A43987" w:rsidRDefault="00A43987" w:rsidP="00A439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A43987" w:rsidRDefault="00A43987"/>
    <w:p w:rsidR="00A43987" w:rsidRDefault="00A43987"/>
    <w:p w:rsidR="00A43987" w:rsidRDefault="00A43987"/>
    <w:p w:rsidR="00A43987" w:rsidRDefault="00A43987"/>
    <w:p w:rsidR="00A43987" w:rsidRDefault="00A43987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0"/>
        <w:gridCol w:w="2328"/>
        <w:gridCol w:w="2743"/>
        <w:gridCol w:w="2174"/>
        <w:gridCol w:w="2346"/>
        <w:gridCol w:w="2299"/>
      </w:tblGrid>
      <w:tr w:rsidR="005151D6" w:rsidRPr="005151D6" w:rsidTr="00783678">
        <w:tc>
          <w:tcPr>
            <w:tcW w:w="5129" w:type="dxa"/>
            <w:gridSpan w:val="2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3 B gr.1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6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1D6" w:rsidRPr="005151D6" w:rsidTr="00783678">
        <w:tc>
          <w:tcPr>
            <w:tcW w:w="256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56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06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6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7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56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151D6" w:rsidRPr="005151D6" w:rsidTr="00783678">
        <w:tc>
          <w:tcPr>
            <w:tcW w:w="256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Użytkowanie pojazdów i maszyn rolniczych</w:t>
            </w:r>
          </w:p>
        </w:tc>
        <w:tc>
          <w:tcPr>
            <w:tcW w:w="256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Mechanizmy napędu kombajnu zbożowego</w:t>
            </w:r>
          </w:p>
        </w:tc>
        <w:tc>
          <w:tcPr>
            <w:tcW w:w="306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6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57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151D6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5151D6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56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5151D6" w:rsidRDefault="005151D6"/>
    <w:p w:rsidR="005151D6" w:rsidRPr="005151D6" w:rsidRDefault="005151D6" w:rsidP="005151D6"/>
    <w:p w:rsidR="005151D6" w:rsidRPr="005151D6" w:rsidRDefault="005151D6" w:rsidP="005151D6"/>
    <w:p w:rsidR="005151D6" w:rsidRPr="005151D6" w:rsidRDefault="005151D6" w:rsidP="005151D6"/>
    <w:p w:rsidR="005151D6" w:rsidRDefault="005151D6" w:rsidP="005151D6">
      <w:pPr>
        <w:tabs>
          <w:tab w:val="left" w:pos="1305"/>
        </w:tabs>
      </w:pPr>
      <w:r>
        <w:tab/>
      </w: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4"/>
        <w:gridCol w:w="2328"/>
        <w:gridCol w:w="2742"/>
        <w:gridCol w:w="2173"/>
        <w:gridCol w:w="2345"/>
        <w:gridCol w:w="2298"/>
      </w:tblGrid>
      <w:tr w:rsidR="005151D6" w:rsidRPr="005151D6" w:rsidTr="00783678">
        <w:tc>
          <w:tcPr>
            <w:tcW w:w="5208" w:type="dxa"/>
            <w:gridSpan w:val="2"/>
          </w:tcPr>
          <w:p w:rsidR="005151D6" w:rsidRPr="005151D6" w:rsidRDefault="005151D6" w:rsidP="005151D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151D6">
              <w:rPr>
                <w:rFonts w:ascii="Calibri" w:eastAsia="Calibri" w:hAnsi="Calibri" w:cs="Times New Roman"/>
              </w:rPr>
              <w:t xml:space="preserve">KLASA III Ba  ( grupa 2) 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M. </w:t>
            </w:r>
            <w:proofErr w:type="spellStart"/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1D6" w:rsidRPr="005151D6" w:rsidTr="00783678">
        <w:trPr>
          <w:trHeight w:val="989"/>
        </w:trPr>
        <w:tc>
          <w:tcPr>
            <w:tcW w:w="260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(27.05.2020)</w:t>
            </w:r>
          </w:p>
        </w:tc>
        <w:tc>
          <w:tcPr>
            <w:tcW w:w="260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151D6" w:rsidRPr="005151D6" w:rsidTr="00783678">
        <w:tc>
          <w:tcPr>
            <w:tcW w:w="260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Użytkowanie maszyn i pojazdów.  </w:t>
            </w:r>
          </w:p>
        </w:tc>
        <w:tc>
          <w:tcPr>
            <w:tcW w:w="260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Układ hydrauliczny kombajnu zbożowego. </w:t>
            </w:r>
          </w:p>
        </w:tc>
        <w:tc>
          <w:tcPr>
            <w:tcW w:w="311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Uczniowie otrzymują materiały drogą elektroniczną (Office 365).  </w:t>
            </w:r>
            <w:r w:rsidRPr="00515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5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05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Office 365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e-dziennik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służbowa poczta elektroniczna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Messenger </w:t>
            </w:r>
          </w:p>
        </w:tc>
        <w:tc>
          <w:tcPr>
            <w:tcW w:w="2603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R. Biernacki </w:t>
            </w:r>
          </w:p>
        </w:tc>
      </w:tr>
    </w:tbl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49"/>
        <w:gridCol w:w="2406"/>
        <w:gridCol w:w="2612"/>
        <w:gridCol w:w="2243"/>
        <w:gridCol w:w="2330"/>
        <w:gridCol w:w="2280"/>
      </w:tblGrid>
      <w:tr w:rsidR="005151D6" w:rsidRPr="005151D6" w:rsidTr="00783678">
        <w:tc>
          <w:tcPr>
            <w:tcW w:w="5353" w:type="dxa"/>
            <w:gridSpan w:val="2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KLASA 3Ba g.2.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51D6" w:rsidRPr="005151D6" w:rsidTr="00783678">
        <w:tc>
          <w:tcPr>
            <w:tcW w:w="260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74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97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5151D6" w:rsidRPr="005151D6" w:rsidTr="00783678">
        <w:tc>
          <w:tcPr>
            <w:tcW w:w="2604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Wykonywanie napraw pojazdów i maszyn w praktyce.</w:t>
            </w:r>
          </w:p>
        </w:tc>
        <w:tc>
          <w:tcPr>
            <w:tcW w:w="274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Temat: Obsługa i naprawa pielnika.</w:t>
            </w:r>
          </w:p>
        </w:tc>
        <w:tc>
          <w:tcPr>
            <w:tcW w:w="2972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387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605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Informacja zwrotna      e-mail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2603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K. Styś  </w:t>
            </w:r>
          </w:p>
        </w:tc>
      </w:tr>
    </w:tbl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5151D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Tygodniowy zakres nauczania</w:t>
      </w: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5151D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25.05.20 do 29.05.20</w:t>
      </w: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5151D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Wojciech </w:t>
      </w:r>
      <w:proofErr w:type="spellStart"/>
      <w:r w:rsidRPr="005151D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Rębiasz</w:t>
      </w:r>
      <w:proofErr w:type="spellEnd"/>
      <w:r w:rsidRPr="005151D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, Wykonywanie napraw pojazdów w praktyce, kl. 3 </w:t>
      </w:r>
      <w:proofErr w:type="spellStart"/>
      <w:r w:rsidRPr="005151D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TBa</w:t>
      </w:r>
      <w:proofErr w:type="spellEnd"/>
      <w:r w:rsidRPr="005151D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/G1</w:t>
      </w: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9"/>
        <w:gridCol w:w="2452"/>
        <w:gridCol w:w="2082"/>
        <w:gridCol w:w="2081"/>
        <w:gridCol w:w="2082"/>
        <w:gridCol w:w="2081"/>
        <w:gridCol w:w="2083"/>
      </w:tblGrid>
      <w:tr w:rsidR="005151D6" w:rsidRPr="005151D6" w:rsidTr="0078367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Data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Przedmiot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podstawowe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dodatkowe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Metody pracy, formy realizacji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Kontakt z nauczycielem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Imię i nazwisko nauczyciela</w:t>
            </w:r>
          </w:p>
        </w:tc>
      </w:tr>
      <w:tr w:rsidR="005151D6" w:rsidRPr="005151D6" w:rsidTr="00783678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25.05.2020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Wykonywanie napraw pojazdów w praktyce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Temat: Koszty naprawy i dokumentacja.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Wyliczenie i przesłanie zadania dodatkowego.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Przesłanie tematu i zagadnień na platformę </w:t>
            </w:r>
            <w:proofErr w:type="spellStart"/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Informacja zwrotna na platformie </w:t>
            </w:r>
            <w:proofErr w:type="spellStart"/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365, wiadomość sms, dziennik elektroniczny</w:t>
            </w:r>
          </w:p>
        </w:tc>
        <w:tc>
          <w:tcPr>
            <w:tcW w:w="20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51D6" w:rsidRPr="005151D6" w:rsidRDefault="005151D6" w:rsidP="005151D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Wojciech </w:t>
            </w:r>
            <w:proofErr w:type="spellStart"/>
            <w:r w:rsidRPr="005151D6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Rębiasz</w:t>
            </w:r>
            <w:proofErr w:type="spellEnd"/>
          </w:p>
        </w:tc>
      </w:tr>
    </w:tbl>
    <w:p w:rsidR="005151D6" w:rsidRPr="005151D6" w:rsidRDefault="005151D6" w:rsidP="005151D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p w:rsidR="005151D6" w:rsidRDefault="005151D6" w:rsidP="005151D6">
      <w:pPr>
        <w:tabs>
          <w:tab w:val="left" w:pos="1305"/>
        </w:tabs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637"/>
        <w:gridCol w:w="1836"/>
        <w:gridCol w:w="2350"/>
        <w:gridCol w:w="2351"/>
        <w:gridCol w:w="2350"/>
        <w:gridCol w:w="2349"/>
        <w:gridCol w:w="2347"/>
      </w:tblGrid>
      <w:tr w:rsidR="005151D6" w:rsidRPr="005151D6" w:rsidTr="00783678">
        <w:tc>
          <w:tcPr>
            <w:tcW w:w="14220" w:type="dxa"/>
            <w:gridSpan w:val="7"/>
            <w:shd w:val="clear" w:color="auto" w:fill="C2D69B" w:themeFill="accent3" w:themeFillTint="99"/>
          </w:tcPr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3Ba  wychowawca: Mariola </w:t>
            </w:r>
            <w:proofErr w:type="spellStart"/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6" w:rsidRPr="005151D6" w:rsidTr="00783678">
        <w:tc>
          <w:tcPr>
            <w:tcW w:w="637" w:type="dxa"/>
            <w:vMerge w:val="restart"/>
            <w:shd w:val="clear" w:color="auto" w:fill="D6E3BC" w:themeFill="accent3" w:themeFillTint="66"/>
            <w:textDirection w:val="btLr"/>
          </w:tcPr>
          <w:p w:rsidR="005151D6" w:rsidRPr="005151D6" w:rsidRDefault="005151D6" w:rsidP="005151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>25-29.05.2020r.</w:t>
            </w:r>
          </w:p>
        </w:tc>
        <w:tc>
          <w:tcPr>
            <w:tcW w:w="1836" w:type="dxa"/>
            <w:shd w:val="clear" w:color="auto" w:fill="D6E3BC" w:themeFill="accent3" w:themeFillTint="66"/>
          </w:tcPr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351" w:type="dxa"/>
            <w:shd w:val="clear" w:color="auto" w:fill="D6E3BC" w:themeFill="accent3" w:themeFillTint="66"/>
          </w:tcPr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349" w:type="dxa"/>
            <w:shd w:val="clear" w:color="auto" w:fill="D6E3BC" w:themeFill="accent3" w:themeFillTint="66"/>
          </w:tcPr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2347" w:type="dxa"/>
            <w:shd w:val="clear" w:color="auto" w:fill="D6E3BC" w:themeFill="accent3" w:themeFillTint="66"/>
          </w:tcPr>
          <w:p w:rsidR="005151D6" w:rsidRPr="005151D6" w:rsidRDefault="005151D6" w:rsidP="0051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5151D6" w:rsidRPr="005151D6" w:rsidTr="00783678">
        <w:trPr>
          <w:trHeight w:val="119"/>
        </w:trPr>
        <w:tc>
          <w:tcPr>
            <w:tcW w:w="637" w:type="dxa"/>
            <w:vMerge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235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Układy trójfazowe 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Układy trójfazowe</w:t>
            </w:r>
          </w:p>
        </w:tc>
        <w:tc>
          <w:tcPr>
            <w:tcW w:w="2351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51D6">
              <w:rPr>
                <w:rFonts w:ascii="Times New Roman" w:hAnsi="Times New Roman" w:cs="Times New Roman"/>
              </w:rPr>
              <w:t>Notatka przedmiotowa, schematy przykładowe ćwiczenia</w:t>
            </w:r>
          </w:p>
        </w:tc>
        <w:tc>
          <w:tcPr>
            <w:tcW w:w="235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51D6">
              <w:rPr>
                <w:rFonts w:ascii="Times New Roman" w:hAnsi="Times New Roman" w:cs="Times New Roman"/>
              </w:rPr>
              <w:t>Praca z podręcznikiem</w:t>
            </w:r>
            <w:r w:rsidRPr="005151D6">
              <w:rPr>
                <w:rFonts w:ascii="Times New Roman" w:hAnsi="Times New Roman" w:cs="Times New Roman"/>
              </w:rPr>
              <w:br/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5151D6" w:rsidRPr="005151D6" w:rsidTr="00783678">
        <w:trPr>
          <w:trHeight w:val="135"/>
        </w:trPr>
        <w:tc>
          <w:tcPr>
            <w:tcW w:w="637" w:type="dxa"/>
            <w:vMerge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stosowanie urządzeń i systemów </w:t>
            </w:r>
            <w:proofErr w:type="spellStart"/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Komputerowe wspomaganie produkcji zwierzęcej 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Komputerowe wspomaganie produkcji zwierzęcej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Notatka przedmiotowa, schematy obrazujące zasadę dziania, film na YT –, aplikacje wykorzystywane do prowadzenia produkcji zwierzęcej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Notatka przedmiotowa, schematy obrazujące zasadę dziania, aplikacje wykorzystywane do rolnictwa </w:t>
            </w:r>
            <w:r w:rsidRPr="005151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precyzyjnego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Praca z podręcznikiem</w:t>
            </w:r>
            <w:r w:rsidRPr="005151D6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5151D6">
              <w:rPr>
                <w:rFonts w:ascii="Times New Roman" w:hAnsi="Times New Roman" w:cs="Times New Roman"/>
                <w:sz w:val="24"/>
                <w:szCs w:val="24"/>
              </w:rPr>
              <w:br/>
              <w:t>wyjaśniający sposób</w:t>
            </w:r>
            <w:r w:rsidRPr="005151D6">
              <w:rPr>
                <w:rFonts w:ascii="Times New Roman" w:hAnsi="Times New Roman" w:cs="Times New Roman"/>
                <w:sz w:val="24"/>
                <w:szCs w:val="24"/>
              </w:rPr>
              <w:br/>
              <w:t>organizacji pracy przy produkcji zwierzęcej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5151D6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</w:p>
        </w:tc>
        <w:tc>
          <w:tcPr>
            <w:tcW w:w="234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5151D6" w:rsidRPr="005151D6" w:rsidTr="00783678">
        <w:trPr>
          <w:trHeight w:val="150"/>
        </w:trPr>
        <w:tc>
          <w:tcPr>
            <w:tcW w:w="637" w:type="dxa"/>
            <w:vMerge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obsługiwanie urządzeń i systemów </w:t>
            </w:r>
            <w:proofErr w:type="spellStart"/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 w praktyce 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235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Programowanie sekwencji na </w:t>
            </w:r>
            <w:proofErr w:type="spellStart"/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uwrociach</w:t>
            </w:r>
            <w:proofErr w:type="spellEnd"/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51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film na YT –, aplikacje wykorzystywane do prowadzenia</w:t>
            </w:r>
          </w:p>
        </w:tc>
        <w:tc>
          <w:tcPr>
            <w:tcW w:w="2350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5151D6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5151D6" w:rsidRPr="005151D6" w:rsidRDefault="005151D6" w:rsidP="005151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5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</w:tbl>
    <w:p w:rsidR="005151D6" w:rsidRPr="005151D6" w:rsidRDefault="005151D6" w:rsidP="005151D6">
      <w:pPr>
        <w:tabs>
          <w:tab w:val="left" w:pos="1305"/>
        </w:tabs>
      </w:pPr>
    </w:p>
    <w:p w:rsidR="005151D6" w:rsidRPr="005151D6" w:rsidRDefault="005151D6" w:rsidP="005151D6"/>
    <w:p w:rsidR="005151D6" w:rsidRPr="005151D6" w:rsidRDefault="005151D6" w:rsidP="005151D6"/>
    <w:p w:rsidR="005151D6" w:rsidRPr="005151D6" w:rsidRDefault="005151D6" w:rsidP="005151D6"/>
    <w:p w:rsidR="005151D6" w:rsidRPr="005151D6" w:rsidRDefault="005151D6" w:rsidP="005151D6"/>
    <w:p w:rsidR="00A43987" w:rsidRPr="005151D6" w:rsidRDefault="00A43987" w:rsidP="005151D6"/>
    <w:sectPr w:rsidR="00A43987" w:rsidRPr="005151D6" w:rsidSect="00A439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5313"/>
    <w:multiLevelType w:val="hybridMultilevel"/>
    <w:tmpl w:val="7AE05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103B8"/>
    <w:multiLevelType w:val="hybridMultilevel"/>
    <w:tmpl w:val="4C409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02E08"/>
    <w:multiLevelType w:val="hybridMultilevel"/>
    <w:tmpl w:val="E73EB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3137F"/>
    <w:multiLevelType w:val="hybridMultilevel"/>
    <w:tmpl w:val="B406C728"/>
    <w:lvl w:ilvl="0" w:tplc="F86E15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1C"/>
    <w:rsid w:val="00383491"/>
    <w:rsid w:val="004B3D1C"/>
    <w:rsid w:val="005151D6"/>
    <w:rsid w:val="00A43987"/>
    <w:rsid w:val="00A73908"/>
    <w:rsid w:val="00E8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398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3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A43987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A439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A439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A43987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A43987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5151D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398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3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A43987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A439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A439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A43987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A43987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5151D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iemieckimarszew@interia.pl" TargetMode="External"/><Relationship Id="rId117" Type="http://schemas.openxmlformats.org/officeDocument/2006/relationships/hyperlink" Target="http://www.oup.com" TargetMode="External"/><Relationship Id="rId21" Type="http://schemas.openxmlformats.org/officeDocument/2006/relationships/hyperlink" Target="http://www.e-histopatologia.pl/choroby-cywilizacyjne/sprawdz-czy-zachorujesz-na-chorobe-cywilizacyjna" TargetMode="External"/><Relationship Id="rId42" Type="http://schemas.openxmlformats.org/officeDocument/2006/relationships/hyperlink" Target="https://quizlet.com" TargetMode="External"/><Relationship Id="rId47" Type="http://schemas.openxmlformats.org/officeDocument/2006/relationships/hyperlink" Target="mailto:niemieckimarszew@interia.pl" TargetMode="External"/><Relationship Id="rId63" Type="http://schemas.openxmlformats.org/officeDocument/2006/relationships/hyperlink" Target="http://www.oup.com" TargetMode="External"/><Relationship Id="rId68" Type="http://schemas.openxmlformats.org/officeDocument/2006/relationships/hyperlink" Target="http://www.oup.com" TargetMode="External"/><Relationship Id="rId84" Type="http://schemas.openxmlformats.org/officeDocument/2006/relationships/hyperlink" Target="http://www.office.com" TargetMode="External"/><Relationship Id="rId89" Type="http://schemas.openxmlformats.org/officeDocument/2006/relationships/hyperlink" Target="https://instaling.pl" TargetMode="External"/><Relationship Id="rId112" Type="http://schemas.openxmlformats.org/officeDocument/2006/relationships/hyperlink" Target="http://www.oup.com" TargetMode="External"/><Relationship Id="rId133" Type="http://schemas.openxmlformats.org/officeDocument/2006/relationships/hyperlink" Target="https://instaling.pl" TargetMode="External"/><Relationship Id="rId138" Type="http://schemas.openxmlformats.org/officeDocument/2006/relationships/hyperlink" Target="http://www.office.com" TargetMode="External"/><Relationship Id="rId16" Type="http://schemas.openxmlformats.org/officeDocument/2006/relationships/hyperlink" Target="https://www.youtube.com/watch?v=uz8cheUXEmU" TargetMode="External"/><Relationship Id="rId107" Type="http://schemas.openxmlformats.org/officeDocument/2006/relationships/hyperlink" Target="mailto:b.gogolinska@marszew.pl" TargetMode="External"/><Relationship Id="rId11" Type="http://schemas.openxmlformats.org/officeDocument/2006/relationships/hyperlink" Target="https://www.youtube.com/watch?v=4ss66ZFkZdQ" TargetMode="External"/><Relationship Id="rId32" Type="http://schemas.openxmlformats.org/officeDocument/2006/relationships/hyperlink" Target="mailto:niemieckimarszew@interia.pl" TargetMode="External"/><Relationship Id="rId37" Type="http://schemas.openxmlformats.org/officeDocument/2006/relationships/hyperlink" Target="https://quizlet.com" TargetMode="External"/><Relationship Id="rId53" Type="http://schemas.openxmlformats.org/officeDocument/2006/relationships/hyperlink" Target="mailto:niemieckimarszew@interia.pl" TargetMode="External"/><Relationship Id="rId58" Type="http://schemas.openxmlformats.org/officeDocument/2006/relationships/hyperlink" Target="mailto:b.gogolinska@marszew.pl" TargetMode="External"/><Relationship Id="rId74" Type="http://schemas.openxmlformats.org/officeDocument/2006/relationships/hyperlink" Target="http://www.oup.com" TargetMode="External"/><Relationship Id="rId79" Type="http://schemas.openxmlformats.org/officeDocument/2006/relationships/hyperlink" Target="mailto:b.gogolinska@marszew.pl" TargetMode="External"/><Relationship Id="rId102" Type="http://schemas.openxmlformats.org/officeDocument/2006/relationships/hyperlink" Target="http://www.office.com" TargetMode="External"/><Relationship Id="rId123" Type="http://schemas.openxmlformats.org/officeDocument/2006/relationships/hyperlink" Target="mailto:b.gogolinska@marszew.pl" TargetMode="External"/><Relationship Id="rId128" Type="http://schemas.openxmlformats.org/officeDocument/2006/relationships/hyperlink" Target="http://www.office.com" TargetMode="External"/><Relationship Id="rId144" Type="http://schemas.openxmlformats.org/officeDocument/2006/relationships/hyperlink" Target="https://www.ofeminin.pl/fitness-i-zdrowie/cwiczenia/trening-cardio-na-skakance-szybkie-i-nieziemskie-rezultaty-na-przyrzadzie-za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www.office.com" TargetMode="External"/><Relationship Id="rId95" Type="http://schemas.openxmlformats.org/officeDocument/2006/relationships/hyperlink" Target="mailto:b.gogolinska@marszew.pl" TargetMode="External"/><Relationship Id="rId22" Type="http://schemas.openxmlformats.org/officeDocument/2006/relationships/hyperlink" Target="https://www.youtube.com/watch?v=FVG2P1-L4i8" TargetMode="External"/><Relationship Id="rId27" Type="http://schemas.openxmlformats.org/officeDocument/2006/relationships/hyperlink" Target="mailto:niemieckimarszew@interia.pl" TargetMode="External"/><Relationship Id="rId43" Type="http://schemas.openxmlformats.org/officeDocument/2006/relationships/hyperlink" Target="http://www.instaling.pl" TargetMode="External"/><Relationship Id="rId48" Type="http://schemas.openxmlformats.org/officeDocument/2006/relationships/hyperlink" Target="https://instaling.pl/" TargetMode="External"/><Relationship Id="rId64" Type="http://schemas.openxmlformats.org/officeDocument/2006/relationships/hyperlink" Target="mailto:b.gogolinska@marszew.pl" TargetMode="External"/><Relationship Id="rId69" Type="http://schemas.openxmlformats.org/officeDocument/2006/relationships/hyperlink" Target="mailto:b.gogolinska@marszew.pl" TargetMode="External"/><Relationship Id="rId113" Type="http://schemas.openxmlformats.org/officeDocument/2006/relationships/hyperlink" Target="mailto:b.gogolinska@marszew.pl" TargetMode="External"/><Relationship Id="rId118" Type="http://schemas.openxmlformats.org/officeDocument/2006/relationships/hyperlink" Target="http://www.oup.com" TargetMode="External"/><Relationship Id="rId134" Type="http://schemas.openxmlformats.org/officeDocument/2006/relationships/hyperlink" Target="http://www.office.com" TargetMode="External"/><Relationship Id="rId139" Type="http://schemas.openxmlformats.org/officeDocument/2006/relationships/hyperlink" Target="mailto:b.gogolinska@marszew.pl" TargetMode="External"/><Relationship Id="rId80" Type="http://schemas.openxmlformats.org/officeDocument/2006/relationships/hyperlink" Target="http://www.office.com" TargetMode="External"/><Relationship Id="rId85" Type="http://schemas.openxmlformats.org/officeDocument/2006/relationships/hyperlink" Target="https://instaling.p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cen.lomza.pl/files/1702859077/file/jadro_ciemnosci_josepha_conrada.pdf" TargetMode="External"/><Relationship Id="rId17" Type="http://schemas.openxmlformats.org/officeDocument/2006/relationships/hyperlink" Target="https://youtu.be/fl0WZ-nJ-Ig" TargetMode="External"/><Relationship Id="rId25" Type="http://schemas.openxmlformats.org/officeDocument/2006/relationships/hyperlink" Target="mailto:niemieckimarszew@interia.pl" TargetMode="External"/><Relationship Id="rId33" Type="http://schemas.openxmlformats.org/officeDocument/2006/relationships/hyperlink" Target="mailto:niemieckimarszew@interia.pl" TargetMode="External"/><Relationship Id="rId38" Type="http://schemas.openxmlformats.org/officeDocument/2006/relationships/hyperlink" Target="https://quizlet.com/_890kje?x=1qqt&amp;i=1stws7" TargetMode="External"/><Relationship Id="rId46" Type="http://schemas.openxmlformats.org/officeDocument/2006/relationships/hyperlink" Target="http://www.instaling.pl" TargetMode="External"/><Relationship Id="rId59" Type="http://schemas.openxmlformats.org/officeDocument/2006/relationships/hyperlink" Target="http://www.office.com" TargetMode="External"/><Relationship Id="rId67" Type="http://schemas.openxmlformats.org/officeDocument/2006/relationships/hyperlink" Target="http://www.office.com" TargetMode="External"/><Relationship Id="rId103" Type="http://schemas.openxmlformats.org/officeDocument/2006/relationships/hyperlink" Target="https://elt.oup.com/student/oxfordsolutions/preintermediate/?cc=pl&amp;selLanguage=pl" TargetMode="External"/><Relationship Id="rId108" Type="http://schemas.openxmlformats.org/officeDocument/2006/relationships/hyperlink" Target="http://www.office.com" TargetMode="External"/><Relationship Id="rId116" Type="http://schemas.openxmlformats.org/officeDocument/2006/relationships/hyperlink" Target="http://www.office.com" TargetMode="External"/><Relationship Id="rId124" Type="http://schemas.openxmlformats.org/officeDocument/2006/relationships/hyperlink" Target="http://www.office.com" TargetMode="External"/><Relationship Id="rId129" Type="http://schemas.openxmlformats.org/officeDocument/2006/relationships/hyperlink" Target="https://instaling.pl" TargetMode="External"/><Relationship Id="rId137" Type="http://schemas.openxmlformats.org/officeDocument/2006/relationships/hyperlink" Target="https://instaling.pl" TargetMode="External"/><Relationship Id="rId20" Type="http://schemas.openxmlformats.org/officeDocument/2006/relationships/hyperlink" Target="https://youtu.be/aVaxsHzaYho" TargetMode="External"/><Relationship Id="rId41" Type="http://schemas.openxmlformats.org/officeDocument/2006/relationships/hyperlink" Target="mailto:niemieckimarszew@interia.pl" TargetMode="External"/><Relationship Id="rId54" Type="http://schemas.openxmlformats.org/officeDocument/2006/relationships/hyperlink" Target="https://instaling.pl" TargetMode="External"/><Relationship Id="rId62" Type="http://schemas.openxmlformats.org/officeDocument/2006/relationships/hyperlink" Target="http://www.office.com" TargetMode="External"/><Relationship Id="rId70" Type="http://schemas.openxmlformats.org/officeDocument/2006/relationships/hyperlink" Target="http://www.office.com" TargetMode="External"/><Relationship Id="rId75" Type="http://schemas.openxmlformats.org/officeDocument/2006/relationships/hyperlink" Target="mailto:b.gogolinska@marszew.pl" TargetMode="External"/><Relationship Id="rId83" Type="http://schemas.openxmlformats.org/officeDocument/2006/relationships/hyperlink" Target="mailto:b.gogolinska@marszew.pl" TargetMode="External"/><Relationship Id="rId88" Type="http://schemas.openxmlformats.org/officeDocument/2006/relationships/hyperlink" Target="http://www.office.com" TargetMode="External"/><Relationship Id="rId91" Type="http://schemas.openxmlformats.org/officeDocument/2006/relationships/hyperlink" Target="mailto:b.gogolinska@marszew.pl" TargetMode="External"/><Relationship Id="rId96" Type="http://schemas.openxmlformats.org/officeDocument/2006/relationships/hyperlink" Target="http://www.office.com" TargetMode="External"/><Relationship Id="rId111" Type="http://schemas.openxmlformats.org/officeDocument/2006/relationships/hyperlink" Target="http://www.office.com" TargetMode="External"/><Relationship Id="rId132" Type="http://schemas.openxmlformats.org/officeDocument/2006/relationships/hyperlink" Target="http://www.office.com" TargetMode="External"/><Relationship Id="rId140" Type="http://schemas.openxmlformats.org/officeDocument/2006/relationships/hyperlink" Target="http://www.office.com" TargetMode="External"/><Relationship Id="rId145" Type="http://schemas.openxmlformats.org/officeDocument/2006/relationships/hyperlink" Target="https://pl.wikipedia.org/wiki/Unihoke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73MjY-7EU0" TargetMode="External"/><Relationship Id="rId15" Type="http://schemas.openxmlformats.org/officeDocument/2006/relationships/hyperlink" Target="https://www.youtube.com/watch?v=1a2_yr_8Y1w" TargetMode="External"/><Relationship Id="rId23" Type="http://schemas.openxmlformats.org/officeDocument/2006/relationships/hyperlink" Target="mailto:niemieckimarszew@interia.pl" TargetMode="External"/><Relationship Id="rId28" Type="http://schemas.openxmlformats.org/officeDocument/2006/relationships/hyperlink" Target="mailto:niemieckimarszew@interia.pl" TargetMode="External"/><Relationship Id="rId36" Type="http://schemas.openxmlformats.org/officeDocument/2006/relationships/hyperlink" Target="mailto:niemieckimarszew@interia.pl" TargetMode="External"/><Relationship Id="rId49" Type="http://schemas.openxmlformats.org/officeDocument/2006/relationships/hyperlink" Target="https://quizlet.com/_890kje?x=1jqt&amp;i=1stws7" TargetMode="External"/><Relationship Id="rId57" Type="http://schemas.openxmlformats.org/officeDocument/2006/relationships/hyperlink" Target="http://www.office.com" TargetMode="External"/><Relationship Id="rId106" Type="http://schemas.openxmlformats.org/officeDocument/2006/relationships/hyperlink" Target="http://www.oup.com" TargetMode="External"/><Relationship Id="rId114" Type="http://schemas.openxmlformats.org/officeDocument/2006/relationships/hyperlink" Target="http://www.office.com" TargetMode="External"/><Relationship Id="rId119" Type="http://schemas.openxmlformats.org/officeDocument/2006/relationships/hyperlink" Target="mailto:b.gogolinska@marszew.pl" TargetMode="External"/><Relationship Id="rId127" Type="http://schemas.openxmlformats.org/officeDocument/2006/relationships/hyperlink" Target="mailto:b.gogolinska@marszew.pl" TargetMode="External"/><Relationship Id="rId10" Type="http://schemas.openxmlformats.org/officeDocument/2006/relationships/hyperlink" Target="https://www.youtube.com/watch?v=gK7rVqu7lUI" TargetMode="External"/><Relationship Id="rId31" Type="http://schemas.openxmlformats.org/officeDocument/2006/relationships/hyperlink" Target="mailto:niemieckimarszew@interia.pl" TargetMode="External"/><Relationship Id="rId44" Type="http://schemas.openxmlformats.org/officeDocument/2006/relationships/hyperlink" Target="mailto:niemieckimarszew@interia.pl" TargetMode="External"/><Relationship Id="rId52" Type="http://schemas.openxmlformats.org/officeDocument/2006/relationships/hyperlink" Target="http://www.instaling.pl" TargetMode="External"/><Relationship Id="rId60" Type="http://schemas.openxmlformats.org/officeDocument/2006/relationships/hyperlink" Target="https://elt.oup.com/student/oxfordsolutions/preintermediate/?cc=pl&amp;selLanguage=pl" TargetMode="External"/><Relationship Id="rId65" Type="http://schemas.openxmlformats.org/officeDocument/2006/relationships/hyperlink" Target="http://www.office.com" TargetMode="External"/><Relationship Id="rId73" Type="http://schemas.openxmlformats.org/officeDocument/2006/relationships/hyperlink" Target="http://www.office.com" TargetMode="External"/><Relationship Id="rId78" Type="http://schemas.openxmlformats.org/officeDocument/2006/relationships/hyperlink" Target="http://www.office.com" TargetMode="External"/><Relationship Id="rId81" Type="http://schemas.openxmlformats.org/officeDocument/2006/relationships/hyperlink" Target="https://instaling.pl" TargetMode="External"/><Relationship Id="rId86" Type="http://schemas.openxmlformats.org/officeDocument/2006/relationships/hyperlink" Target="http://www.office.com" TargetMode="External"/><Relationship Id="rId94" Type="http://schemas.openxmlformats.org/officeDocument/2006/relationships/hyperlink" Target="http://www.office.com" TargetMode="External"/><Relationship Id="rId99" Type="http://schemas.openxmlformats.org/officeDocument/2006/relationships/hyperlink" Target="https://instaling.pl" TargetMode="External"/><Relationship Id="rId101" Type="http://schemas.openxmlformats.org/officeDocument/2006/relationships/hyperlink" Target="mailto:b.gogolinska@marszew.pl" TargetMode="External"/><Relationship Id="rId122" Type="http://schemas.openxmlformats.org/officeDocument/2006/relationships/hyperlink" Target="http://www.office.com" TargetMode="External"/><Relationship Id="rId130" Type="http://schemas.openxmlformats.org/officeDocument/2006/relationships/hyperlink" Target="http://www.office.com" TargetMode="External"/><Relationship Id="rId135" Type="http://schemas.openxmlformats.org/officeDocument/2006/relationships/hyperlink" Target="mailto:b.gogolinska@marszew.pl" TargetMode="External"/><Relationship Id="rId143" Type="http://schemas.openxmlformats.org/officeDocument/2006/relationships/hyperlink" Target="mailto:r.michalak@marszew.pl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IUZ9eegfV4" TargetMode="External"/><Relationship Id="rId13" Type="http://schemas.openxmlformats.org/officeDocument/2006/relationships/hyperlink" Target="https://www.youtube.com/watch?v=TNit_p6VPZQ" TargetMode="External"/><Relationship Id="rId18" Type="http://schemas.openxmlformats.org/officeDocument/2006/relationships/hyperlink" Target="https://youtu.be/xYZ01knQa_g" TargetMode="External"/><Relationship Id="rId39" Type="http://schemas.openxmlformats.org/officeDocument/2006/relationships/hyperlink" Target="mailto:niemieckimarszew@interia.pl" TargetMode="External"/><Relationship Id="rId109" Type="http://schemas.openxmlformats.org/officeDocument/2006/relationships/hyperlink" Target="https://elt.oup.com/student/oxfordsolutions/preintermediate/?cc=pl&amp;selLanguage=pl" TargetMode="External"/><Relationship Id="rId34" Type="http://schemas.openxmlformats.org/officeDocument/2006/relationships/hyperlink" Target="https://quizlet.com" TargetMode="External"/><Relationship Id="rId50" Type="http://schemas.openxmlformats.org/officeDocument/2006/relationships/hyperlink" Target="mailto:niemieckimarszew@interia.pl" TargetMode="External"/><Relationship Id="rId55" Type="http://schemas.openxmlformats.org/officeDocument/2006/relationships/hyperlink" Target="mailto:b.gogolinska@marszew.pl" TargetMode="External"/><Relationship Id="rId76" Type="http://schemas.openxmlformats.org/officeDocument/2006/relationships/hyperlink" Target="http://www.office.com" TargetMode="External"/><Relationship Id="rId97" Type="http://schemas.openxmlformats.org/officeDocument/2006/relationships/hyperlink" Target="https://instaling.pl" TargetMode="External"/><Relationship Id="rId104" Type="http://schemas.openxmlformats.org/officeDocument/2006/relationships/hyperlink" Target="https://instaling.pl" TargetMode="External"/><Relationship Id="rId120" Type="http://schemas.openxmlformats.org/officeDocument/2006/relationships/hyperlink" Target="http://www.office.com" TargetMode="External"/><Relationship Id="rId125" Type="http://schemas.openxmlformats.org/officeDocument/2006/relationships/hyperlink" Target="https://instaling.pl" TargetMode="External"/><Relationship Id="rId141" Type="http://schemas.openxmlformats.org/officeDocument/2006/relationships/hyperlink" Target="https://us.edu.pl/aktywnosc-fizyczna-w-domu-cz-1/" TargetMode="External"/><Relationship Id="rId146" Type="http://schemas.openxmlformats.org/officeDocument/2006/relationships/hyperlink" Target="mailto:r.michalak@marszew.pl" TargetMode="External"/><Relationship Id="rId7" Type="http://schemas.openxmlformats.org/officeDocument/2006/relationships/hyperlink" Target="https://www.youtube.com/watch?v=vlyhSVTeckY" TargetMode="External"/><Relationship Id="rId71" Type="http://schemas.openxmlformats.org/officeDocument/2006/relationships/hyperlink" Target="https://elt.oup.com/student/oxfordsolutions/preintermediate/?cc=pl&amp;selLanguage=pl" TargetMode="External"/><Relationship Id="rId92" Type="http://schemas.openxmlformats.org/officeDocument/2006/relationships/hyperlink" Target="http://www.office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niemieckimarszew@interia.pl" TargetMode="External"/><Relationship Id="rId24" Type="http://schemas.openxmlformats.org/officeDocument/2006/relationships/hyperlink" Target="mailto:niemieckimarszew@interia.pl" TargetMode="External"/><Relationship Id="rId40" Type="http://schemas.openxmlformats.org/officeDocument/2006/relationships/hyperlink" Target="https://instaling.pl/" TargetMode="External"/><Relationship Id="rId45" Type="http://schemas.openxmlformats.org/officeDocument/2006/relationships/hyperlink" Target="https://quizlet.com" TargetMode="External"/><Relationship Id="rId66" Type="http://schemas.openxmlformats.org/officeDocument/2006/relationships/hyperlink" Target="https://instaling.pl" TargetMode="External"/><Relationship Id="rId87" Type="http://schemas.openxmlformats.org/officeDocument/2006/relationships/hyperlink" Target="mailto:b.gogolinska@marszew.pl" TargetMode="External"/><Relationship Id="rId110" Type="http://schemas.openxmlformats.org/officeDocument/2006/relationships/hyperlink" Target="https://instaling.pl" TargetMode="External"/><Relationship Id="rId115" Type="http://schemas.openxmlformats.org/officeDocument/2006/relationships/hyperlink" Target="https://instaling.pl" TargetMode="External"/><Relationship Id="rId131" Type="http://schemas.openxmlformats.org/officeDocument/2006/relationships/hyperlink" Target="mailto:b.gogolinska@marszew.pl" TargetMode="External"/><Relationship Id="rId136" Type="http://schemas.openxmlformats.org/officeDocument/2006/relationships/hyperlink" Target="http://www.office.com" TargetMode="External"/><Relationship Id="rId61" Type="http://schemas.openxmlformats.org/officeDocument/2006/relationships/hyperlink" Target="https://instaling.pl" TargetMode="External"/><Relationship Id="rId82" Type="http://schemas.openxmlformats.org/officeDocument/2006/relationships/hyperlink" Target="http://www.office.com" TargetMode="External"/><Relationship Id="rId19" Type="http://schemas.openxmlformats.org/officeDocument/2006/relationships/hyperlink" Target="https://youtu.be/yviJz5WJwVk" TargetMode="External"/><Relationship Id="rId14" Type="http://schemas.openxmlformats.org/officeDocument/2006/relationships/hyperlink" Target="https://www.youtube.com/watch?v=NY8vMQBXMZI" TargetMode="External"/><Relationship Id="rId30" Type="http://schemas.openxmlformats.org/officeDocument/2006/relationships/hyperlink" Target="mailto:niemieckimarszew@interia.pl" TargetMode="External"/><Relationship Id="rId35" Type="http://schemas.openxmlformats.org/officeDocument/2006/relationships/hyperlink" Target="https://quizlet.com/_890kje?x=1jqt&amp;i=1stws7" TargetMode="External"/><Relationship Id="rId56" Type="http://schemas.openxmlformats.org/officeDocument/2006/relationships/hyperlink" Target="https://instaling.pl" TargetMode="External"/><Relationship Id="rId77" Type="http://schemas.openxmlformats.org/officeDocument/2006/relationships/hyperlink" Target="https://instaling.pl" TargetMode="External"/><Relationship Id="rId100" Type="http://schemas.openxmlformats.org/officeDocument/2006/relationships/hyperlink" Target="http://www.office.com" TargetMode="External"/><Relationship Id="rId105" Type="http://schemas.openxmlformats.org/officeDocument/2006/relationships/hyperlink" Target="http://www.office.com" TargetMode="External"/><Relationship Id="rId126" Type="http://schemas.openxmlformats.org/officeDocument/2006/relationships/hyperlink" Target="http://www.office.com" TargetMode="External"/><Relationship Id="rId147" Type="http://schemas.openxmlformats.org/officeDocument/2006/relationships/hyperlink" Target="mailto:a.borkowski@marszew.pl" TargetMode="External"/><Relationship Id="rId8" Type="http://schemas.openxmlformats.org/officeDocument/2006/relationships/hyperlink" Target="https://www.cda.pl/video/3699466b6" TargetMode="External"/><Relationship Id="rId51" Type="http://schemas.openxmlformats.org/officeDocument/2006/relationships/hyperlink" Target="https://quizlet.com" TargetMode="External"/><Relationship Id="rId72" Type="http://schemas.openxmlformats.org/officeDocument/2006/relationships/hyperlink" Target="https://instaling.pl" TargetMode="External"/><Relationship Id="rId93" Type="http://schemas.openxmlformats.org/officeDocument/2006/relationships/hyperlink" Target="https://instaling.pl" TargetMode="External"/><Relationship Id="rId98" Type="http://schemas.openxmlformats.org/officeDocument/2006/relationships/hyperlink" Target="mailto:b.gogolinska@marszew.pl" TargetMode="External"/><Relationship Id="rId121" Type="http://schemas.openxmlformats.org/officeDocument/2006/relationships/hyperlink" Target="https://instaling.pl" TargetMode="External"/><Relationship Id="rId142" Type="http://schemas.openxmlformats.org/officeDocument/2006/relationships/hyperlink" Target="https://pl.wikipedia.org/wiki/Letnie_igrzyska_olimpij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9095</Words>
  <Characters>54575</Characters>
  <Application>Microsoft Office Word</Application>
  <DocSecurity>0</DocSecurity>
  <Lines>454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3</cp:revision>
  <dcterms:created xsi:type="dcterms:W3CDTF">2020-05-25T10:55:00Z</dcterms:created>
  <dcterms:modified xsi:type="dcterms:W3CDTF">2020-05-25T10:55:00Z</dcterms:modified>
</cp:coreProperties>
</file>