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"/>
        <w:gridCol w:w="1083"/>
        <w:gridCol w:w="2491"/>
        <w:gridCol w:w="3630"/>
        <w:gridCol w:w="3882"/>
        <w:gridCol w:w="1813"/>
        <w:gridCol w:w="930"/>
      </w:tblGrid>
      <w:tr w:rsidR="007035EA" w:rsidRPr="00BB5437" w:rsidTr="00C9669F">
        <w:tc>
          <w:tcPr>
            <w:tcW w:w="14220" w:type="dxa"/>
            <w:gridSpan w:val="7"/>
            <w:shd w:val="clear" w:color="auto" w:fill="C2D69B"/>
          </w:tcPr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5EA" w:rsidRPr="00BB5437" w:rsidRDefault="004E535F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Klasa 4TBbH</w:t>
            </w:r>
            <w:r w:rsidR="00864D30">
              <w:rPr>
                <w:rFonts w:ascii="Times New Roman" w:hAnsi="Times New Roman"/>
                <w:b/>
                <w:sz w:val="24"/>
                <w:szCs w:val="24"/>
              </w:rPr>
              <w:t xml:space="preserve">  wychowawca: mgr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Robert Michalak</w:t>
            </w:r>
            <w:r w:rsidR="007035EA" w:rsidRPr="00BB543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7035EA" w:rsidRPr="00BB5437" w:rsidRDefault="007035EA" w:rsidP="00BB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42C" w:rsidRPr="00BB5437" w:rsidTr="00B00E11">
        <w:tc>
          <w:tcPr>
            <w:tcW w:w="421" w:type="dxa"/>
            <w:vMerge w:val="restart"/>
            <w:shd w:val="clear" w:color="auto" w:fill="D6E3BC"/>
            <w:textDirection w:val="btLr"/>
          </w:tcPr>
          <w:p w:rsidR="000714AC" w:rsidRPr="00BB5437" w:rsidRDefault="00D97825" w:rsidP="00BB54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2F534B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-24</w:t>
            </w:r>
            <w:r w:rsidR="00C93686">
              <w:rPr>
                <w:rFonts w:ascii="Times New Roman" w:hAnsi="Times New Roman"/>
                <w:b/>
                <w:sz w:val="24"/>
                <w:szCs w:val="24"/>
              </w:rPr>
              <w:t xml:space="preserve">.04. 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328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2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32" w:type="dxa"/>
            <w:shd w:val="clear" w:color="auto" w:fill="D6E3BC"/>
          </w:tcPr>
          <w:p w:rsidR="000714AC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dodatkowe</w:t>
            </w:r>
          </w:p>
          <w:p w:rsidR="00943D8D" w:rsidRPr="00BB5437" w:rsidRDefault="00943D8D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dla ucznia</w:t>
            </w:r>
          </w:p>
        </w:tc>
        <w:tc>
          <w:tcPr>
            <w:tcW w:w="496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96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Pr="00BB5437">
              <w:rPr>
                <w:rFonts w:ascii="Times New Roman" w:hAnsi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057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Matematyka</w:t>
            </w:r>
          </w:p>
        </w:tc>
        <w:tc>
          <w:tcPr>
            <w:tcW w:w="2823" w:type="dxa"/>
          </w:tcPr>
          <w:p w:rsidR="00A86F86" w:rsidRPr="004E7A6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20.04.20. T. </w:t>
            </w:r>
            <w:r w:rsidRPr="004E7A6C">
              <w:rPr>
                <w:rFonts w:ascii="Arial" w:hAnsi="Arial" w:cs="Arial"/>
                <w:b w:val="0"/>
                <w:sz w:val="20"/>
                <w:szCs w:val="20"/>
              </w:rPr>
              <w:t>Kombinatoryka. Przypomnienie  podstawowych</w:t>
            </w:r>
            <w:r w:rsidRPr="004E7A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4E7A6C">
              <w:rPr>
                <w:rStyle w:val="Uwydatnienie"/>
                <w:rFonts w:ascii="Arial" w:hAnsi="Arial" w:cs="Arial"/>
                <w:b w:val="0"/>
                <w:i w:val="0"/>
                <w:sz w:val="20"/>
                <w:szCs w:val="20"/>
                <w:shd w:val="clear" w:color="auto" w:fill="FFFFFF"/>
              </w:rPr>
              <w:t>wzorów kombinatorycznych oraz zastosowanie ich w zadaniach</w:t>
            </w:r>
            <w:r w:rsidRPr="004E7A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Pr="004E7A6C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1)</w:t>
            </w:r>
            <w:r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4E7A6C">
              <w:rPr>
                <w:rFonts w:ascii="Arial" w:hAnsi="Arial" w:cs="Arial"/>
                <w:b w:val="0"/>
                <w:sz w:val="20"/>
                <w:szCs w:val="20"/>
              </w:rPr>
              <w:t>Reguła mnożenia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 Otwórz stronę:</w:t>
            </w:r>
          </w:p>
          <w:p w:rsidR="00A86F86" w:rsidRPr="004E7A6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6" w:history="1">
              <w:r w:rsidRPr="004E7A6C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https://www.matemaks.pl/regula-mnozenia.html</w:t>
              </w:r>
            </w:hyperlink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A86F86" w:rsidRPr="004E7A6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4E7A6C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Rozwiąż </w:t>
            </w:r>
            <w:r w:rsidRPr="005041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zadania </w:t>
            </w:r>
            <w:r w:rsidRPr="004E7A6C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7,8,11. 2)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  <w:r w:rsidRPr="004E7A6C">
              <w:rPr>
                <w:rFonts w:ascii="Arial" w:hAnsi="Arial" w:cs="Arial"/>
                <w:b w:val="0"/>
                <w:sz w:val="20"/>
                <w:szCs w:val="20"/>
              </w:rPr>
              <w:t>Silnia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 Otwórz stronę:</w:t>
            </w:r>
          </w:p>
          <w:p w:rsidR="00A86F86" w:rsidRPr="00504144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7" w:history="1">
              <w:r w:rsidRPr="00504144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https://www.matemaks.pl/silnia.html</w:t>
              </w:r>
            </w:hyperlink>
          </w:p>
          <w:p w:rsidR="00A86F86" w:rsidRPr="00504144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04144">
              <w:rPr>
                <w:rFonts w:ascii="Arial" w:hAnsi="Arial" w:cs="Arial"/>
                <w:b w:val="0"/>
                <w:sz w:val="20"/>
                <w:szCs w:val="20"/>
              </w:rPr>
              <w:t xml:space="preserve">3)Kombinacja. Otwórz stronę: </w:t>
            </w:r>
            <w:hyperlink r:id="rId8" w:history="1">
              <w:r w:rsidRPr="00240F57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https://www.matemaks.pl/kombinacja.html</w:t>
              </w:r>
            </w:hyperlink>
            <w:r w:rsidRPr="00240F57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Pr="005041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Rozwiąż Zadania 4,7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Pr="005041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5041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sprawdź swoje rozwiązania z rozwiązaniem video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504144">
              <w:rPr>
                <w:rFonts w:ascii="Arial" w:hAnsi="Arial" w:cs="Arial"/>
                <w:b w:val="0"/>
                <w:sz w:val="20"/>
                <w:szCs w:val="20"/>
              </w:rPr>
              <w:t xml:space="preserve"> 4) Permutacja. Otwórz stronę:</w:t>
            </w:r>
          </w:p>
          <w:p w:rsidR="00A86F86" w:rsidRPr="005041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50414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</w:t>
              </w:r>
              <w:r w:rsidRPr="0050414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a</w:t>
              </w:r>
              <w:r w:rsidRPr="0050414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ks.pl/permutacja.html</w:t>
              </w:r>
            </w:hyperlink>
          </w:p>
          <w:p w:rsidR="00A86F86" w:rsidRPr="004E7A6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0414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5)Wariacja. Otwórz stronę:</w:t>
            </w:r>
          </w:p>
          <w:p w:rsidR="00A86F86" w:rsidRPr="004E7A6C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4E7A6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https://www.matemaks.pl/wariacja-z-powtorzeniami.html</w:t>
              </w:r>
            </w:hyperlink>
            <w:r w:rsidRPr="004E7A6C">
              <w:rPr>
                <w:rFonts w:ascii="Arial" w:hAnsi="Arial" w:cs="Arial"/>
                <w:sz w:val="20"/>
                <w:szCs w:val="20"/>
              </w:rPr>
              <w:t xml:space="preserve">. Ze zbioru zadań </w:t>
            </w:r>
            <w:r w:rsidRPr="004E7A6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rozwiąż</w:t>
            </w:r>
            <w:r w:rsidRPr="004E7A6C">
              <w:rPr>
                <w:rFonts w:ascii="Arial" w:hAnsi="Arial" w:cs="Arial"/>
                <w:sz w:val="20"/>
                <w:szCs w:val="20"/>
              </w:rPr>
              <w:t xml:space="preserve"> zadania z rozdziału 14: zadania: 1,15 str. 136-13</w:t>
            </w: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Pr="004E7A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F86" w:rsidRPr="00504144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21.04.20. T. </w:t>
            </w:r>
            <w:r w:rsidRPr="004E7A6C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Zadania z klasycznego rachunku prawdopodobieństwa.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50414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Zastosowanie </w:t>
            </w:r>
            <w:r w:rsidRPr="0050414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klasycznej definicji,</w:t>
            </w:r>
            <w:r w:rsidRPr="0050414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wzorów i własności prawdopodobieństwa</w:t>
            </w:r>
            <w:r w:rsidRPr="0050414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oraz </w:t>
            </w:r>
            <w:r w:rsidRPr="00504144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podstawowych </w:t>
            </w:r>
            <w:r w:rsidRPr="00504144">
              <w:rPr>
                <w:rStyle w:val="Uwydatnienie"/>
                <w:rFonts w:ascii="Arial" w:hAnsi="Arial" w:cs="Arial"/>
                <w:b w:val="0"/>
                <w:bCs w:val="0"/>
                <w:i w:val="0"/>
                <w:sz w:val="20"/>
                <w:szCs w:val="20"/>
                <w:shd w:val="clear" w:color="auto" w:fill="FFFFFF"/>
              </w:rPr>
              <w:t>wzorów kombinatorycznych</w:t>
            </w:r>
            <w:r w:rsidRPr="00504144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50414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w zadaniach</w:t>
            </w:r>
            <w:r w:rsidRPr="005041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. Otwórz stronę:</w:t>
            </w:r>
          </w:p>
          <w:p w:rsidR="00A86F86" w:rsidRPr="004E7A6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1" w:history="1">
              <w:r w:rsidRPr="004E7A6C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https://www.matemaks.pl/zadania-z-klasycznego-rachunku-prawdopodobienstwa.html</w:t>
              </w:r>
            </w:hyperlink>
          </w:p>
          <w:p w:rsidR="00A86F86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6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Samodzielnie rozwiąż</w:t>
            </w:r>
            <w:r w:rsidRPr="004E7A6C">
              <w:rPr>
                <w:rFonts w:ascii="Arial" w:hAnsi="Arial" w:cs="Arial"/>
                <w:sz w:val="20"/>
                <w:szCs w:val="20"/>
              </w:rPr>
              <w:t xml:space="preserve"> zadania: </w:t>
            </w:r>
            <w:r w:rsidRPr="004E7A6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1,4, 9,10,17,</w:t>
            </w:r>
            <w:r w:rsidRPr="004E7A6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18, 27, a następnie</w:t>
            </w:r>
            <w:r w:rsidRPr="004E7A6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4E7A6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sprawdź 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swoje rozwiązania </w:t>
            </w:r>
            <w:r w:rsidRPr="004E7A6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 rozwiązaniem video.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Z</w:t>
            </w:r>
            <w:r w:rsidRPr="004E7A6C">
              <w:rPr>
                <w:rFonts w:ascii="Arial" w:hAnsi="Arial" w:cs="Arial"/>
                <w:sz w:val="20"/>
                <w:szCs w:val="20"/>
              </w:rPr>
              <w:t xml:space="preserve">e zbioru zadań </w:t>
            </w:r>
            <w:r>
              <w:rPr>
                <w:rFonts w:ascii="Arial" w:hAnsi="Arial" w:cs="Arial"/>
                <w:sz w:val="20"/>
                <w:szCs w:val="20"/>
              </w:rPr>
              <w:t xml:space="preserve">rozwiąż </w:t>
            </w:r>
            <w:r w:rsidRPr="004E7A6C">
              <w:rPr>
                <w:rFonts w:ascii="Arial" w:hAnsi="Arial" w:cs="Arial"/>
                <w:sz w:val="20"/>
                <w:szCs w:val="20"/>
              </w:rPr>
              <w:t>zadani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E7A6C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rozdziału 15: zad. 23 str.141.</w:t>
            </w:r>
          </w:p>
          <w:p w:rsidR="00A86F86" w:rsidRPr="00F92A7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2A7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2-23</w:t>
            </w:r>
            <w:r w:rsidRPr="00F92A74">
              <w:rPr>
                <w:rFonts w:ascii="Arial" w:hAnsi="Arial" w:cs="Arial"/>
                <w:sz w:val="20"/>
                <w:szCs w:val="20"/>
              </w:rPr>
              <w:t>.04.20. T.</w:t>
            </w:r>
            <w:r w:rsidRPr="00F92A74">
              <w:rPr>
                <w:rStyle w:val="UyteHipercze"/>
                <w:rFonts w:ascii="Arial" w:hAnsi="Arial" w:cs="Arial"/>
                <w:bCs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F92A74">
              <w:rPr>
                <w:rStyle w:val="Uwydatnienie"/>
                <w:rFonts w:ascii="Arial" w:hAnsi="Arial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Rozwiązanie</w:t>
            </w:r>
            <w:r w:rsidRPr="00F92A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zadań z z </w:t>
            </w:r>
            <w:r w:rsidRPr="00F92A74">
              <w:rPr>
                <w:rStyle w:val="Uwydatnienie"/>
                <w:rFonts w:ascii="Arial" w:hAnsi="Arial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arkusza</w:t>
            </w:r>
            <w:r w:rsidRPr="00F92A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egzaminacyjnego</w:t>
            </w:r>
            <w:r w:rsidRPr="00F92A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7008">
              <w:rPr>
                <w:rFonts w:ascii="Arial" w:hAnsi="Arial" w:cs="Arial"/>
                <w:i/>
                <w:sz w:val="20"/>
                <w:szCs w:val="20"/>
              </w:rPr>
              <w:t>Matura próbna 2020</w:t>
            </w:r>
            <w:r w:rsidRPr="00F92A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7008">
              <w:rPr>
                <w:rFonts w:ascii="Arial" w:hAnsi="Arial" w:cs="Arial"/>
                <w:i/>
                <w:sz w:val="20"/>
                <w:szCs w:val="20"/>
              </w:rPr>
              <w:t>kwiecień</w:t>
            </w:r>
            <w:r w:rsidRPr="00F92A74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. </w:t>
            </w:r>
            <w:r w:rsidRPr="00F92A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Otwórz stronę i </w:t>
            </w:r>
            <w:r w:rsidRPr="00F92A74">
              <w:rPr>
                <w:rFonts w:ascii="Arial" w:hAnsi="Arial" w:cs="Arial"/>
                <w:bCs/>
                <w:sz w:val="20"/>
                <w:szCs w:val="20"/>
              </w:rPr>
              <w:lastRenderedPageBreak/>
              <w:t>sprawdź swoją matematyczną wiedzę i</w:t>
            </w:r>
            <w:r w:rsidRPr="00F92A74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2A74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F92A74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umiejętności</w:t>
            </w:r>
            <w:r w:rsidRPr="00F92A7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B94714" w:rsidRPr="0046242C" w:rsidRDefault="00A86F86" w:rsidP="00A86F86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2A4FC3">
              <w:rPr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</w:rPr>
              <w:t xml:space="preserve">Zmierz się z próbnym arkuszem z matematyki na poziomie podstawowym </w:t>
            </w:r>
            <w:r w:rsidRPr="002A4FC3">
              <w:rPr>
                <w:rFonts w:ascii="Arial" w:hAnsi="Arial" w:cs="Arial"/>
                <w:b w:val="0"/>
                <w:i/>
                <w:sz w:val="20"/>
                <w:szCs w:val="20"/>
              </w:rPr>
              <w:t>Matura 2020 kwiecień</w:t>
            </w:r>
            <w:r w:rsidRPr="002A4FC3">
              <w:rPr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</w:rPr>
              <w:t xml:space="preserve">. </w:t>
            </w:r>
            <w:hyperlink r:id="rId12" w:history="1">
              <w:r w:rsidRPr="002A4FC3">
                <w:rPr>
                  <w:rStyle w:val="Hipercze"/>
                  <w:rFonts w:ascii="Arial" w:hAnsi="Arial" w:cs="Arial"/>
                  <w:b w:val="0"/>
                  <w:i/>
                  <w:color w:val="auto"/>
                  <w:sz w:val="20"/>
                  <w:szCs w:val="20"/>
                </w:rPr>
                <w:t>https://www.matemaks.pl/matu</w:t>
              </w:r>
              <w:r w:rsidRPr="002A4FC3">
                <w:rPr>
                  <w:rStyle w:val="Hipercze"/>
                  <w:rFonts w:ascii="Arial" w:hAnsi="Arial" w:cs="Arial"/>
                  <w:b w:val="0"/>
                  <w:i/>
                  <w:color w:val="auto"/>
                  <w:sz w:val="20"/>
                  <w:szCs w:val="20"/>
                </w:rPr>
                <w:t>r</w:t>
              </w:r>
              <w:r w:rsidRPr="002A4FC3">
                <w:rPr>
                  <w:rStyle w:val="Hipercze"/>
                  <w:rFonts w:ascii="Arial" w:hAnsi="Arial" w:cs="Arial"/>
                  <w:b w:val="0"/>
                  <w:i/>
                  <w:color w:val="auto"/>
                  <w:sz w:val="20"/>
                  <w:szCs w:val="20"/>
                </w:rPr>
                <w:t>a-202</w:t>
              </w:r>
              <w:r w:rsidRPr="002A4FC3">
                <w:rPr>
                  <w:rStyle w:val="Hipercze"/>
                  <w:rFonts w:ascii="Arial" w:hAnsi="Arial" w:cs="Arial"/>
                  <w:b w:val="0"/>
                  <w:i/>
                  <w:color w:val="auto"/>
                  <w:sz w:val="20"/>
                  <w:szCs w:val="20"/>
                </w:rPr>
                <w:t>0</w:t>
              </w:r>
              <w:r w:rsidRPr="002A4FC3">
                <w:rPr>
                  <w:rStyle w:val="Hipercze"/>
                  <w:rFonts w:ascii="Arial" w:hAnsi="Arial" w:cs="Arial"/>
                  <w:b w:val="0"/>
                  <w:i/>
                  <w:color w:val="auto"/>
                  <w:sz w:val="20"/>
                  <w:szCs w:val="20"/>
                </w:rPr>
                <w:t>-kwiecien.html</w:t>
              </w:r>
            </w:hyperlink>
            <w:r w:rsidRPr="002A4FC3">
              <w:rPr>
                <w:rStyle w:val="Hipercze"/>
                <w:rFonts w:ascii="Arial" w:hAnsi="Arial" w:cs="Arial"/>
                <w:b w:val="0"/>
                <w:i/>
                <w:color w:val="auto"/>
                <w:sz w:val="20"/>
                <w:szCs w:val="20"/>
                <w:u w:val="none"/>
              </w:rPr>
              <w:t xml:space="preserve">. </w:t>
            </w:r>
            <w:r w:rsidRPr="002A4FC3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Dokonaj samooceny i uzupełnij ewentualne braki. </w:t>
            </w:r>
            <w:r w:rsidRPr="002A4FC3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shd w:val="clear" w:color="auto" w:fill="FFFFFF"/>
              </w:rPr>
              <w:t xml:space="preserve">Zsumuj punkty i prześlij uzyskany wynik za </w:t>
            </w:r>
            <w:r w:rsidRPr="002A4FC3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pomocą aplikacji </w:t>
            </w:r>
            <w:proofErr w:type="spellStart"/>
            <w:r w:rsidRPr="002A4FC3">
              <w:rPr>
                <w:rFonts w:ascii="Arial" w:hAnsi="Arial" w:cs="Arial"/>
                <w:b w:val="0"/>
                <w:i/>
                <w:sz w:val="20"/>
                <w:szCs w:val="20"/>
              </w:rPr>
              <w:t>Teams</w:t>
            </w:r>
            <w:proofErr w:type="spellEnd"/>
            <w:r w:rsidRPr="002A4F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4FC3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shd w:val="clear" w:color="auto" w:fill="FFFFFF"/>
              </w:rPr>
              <w:t>z poziomu „</w:t>
            </w:r>
            <w:r w:rsidRPr="002A4FC3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zadania”</w:t>
            </w:r>
            <w:r w:rsidRPr="002A4FC3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532" w:type="dxa"/>
          </w:tcPr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86F86" w:rsidRPr="00B00A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>rozwiąż zadania ze zbioru zadań maturalnych Rozdział 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00A44">
              <w:rPr>
                <w:rFonts w:ascii="Arial" w:hAnsi="Arial" w:cs="Arial"/>
                <w:sz w:val="20"/>
                <w:szCs w:val="20"/>
                <w:lang w:eastAsia="pl-PL"/>
              </w:rPr>
              <w:t>zad.</w:t>
            </w:r>
            <w:r w:rsidRPr="00B00A4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 str.</w:t>
            </w:r>
            <w:r w:rsidRPr="00B00A44">
              <w:rPr>
                <w:rFonts w:ascii="Arial" w:hAnsi="Arial" w:cs="Arial"/>
                <w:sz w:val="20"/>
                <w:szCs w:val="20"/>
              </w:rPr>
              <w:t>138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F86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Rozdział 15: </w:t>
            </w:r>
            <w:r>
              <w:rPr>
                <w:rFonts w:ascii="Arial" w:hAnsi="Arial" w:cs="Arial"/>
                <w:sz w:val="20"/>
                <w:szCs w:val="20"/>
              </w:rPr>
              <w:t>zad.48 str.144.</w:t>
            </w:r>
          </w:p>
          <w:p w:rsidR="00A86F86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92DFC" w:rsidRPr="003B1009" w:rsidRDefault="00692DFC" w:rsidP="003B10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</w:tcPr>
          <w:p w:rsidR="007D6A33" w:rsidRPr="00B00A44" w:rsidRDefault="007D6A33" w:rsidP="0046242C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86F86" w:rsidRPr="0059016A" w:rsidRDefault="007D6A33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13" w:history="1">
              <w:r w:rsidR="00A86F86" w:rsidRPr="0059016A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</w:t>
              </w:r>
            </w:hyperlink>
          </w:p>
          <w:p w:rsidR="00A86F86" w:rsidRPr="00B00A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86F86" w:rsidRPr="00B00A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zbiór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 zadań maturalnych</w:t>
            </w:r>
          </w:p>
          <w:p w:rsidR="00A86F86" w:rsidRPr="00B00A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F86" w:rsidRPr="00B00A44" w:rsidRDefault="00A86F86" w:rsidP="00A86F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 w:rsidRPr="00B00A4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B00A44">
              <w:rPr>
                <w:rFonts w:ascii="Arial" w:hAnsi="Arial" w:cs="Arial"/>
                <w:sz w:val="20"/>
                <w:szCs w:val="20"/>
              </w:rPr>
              <w:t xml:space="preserve"> przesyłają informacje potwierdzające zapoznanie się ze wskazanym materiałem (opracowanie przykładów, rozwiązanie zadań) w postaci 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00A44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B00A44">
              <w:rPr>
                <w:rFonts w:ascii="Arial" w:hAnsi="Arial" w:cs="Arial"/>
                <w:sz w:val="20"/>
                <w:szCs w:val="20"/>
              </w:rPr>
              <w:t>zdjęć.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Na wykonanie zadań, przyswojenie nowych zagadnień uczeń ma czas 7dni. 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A86F86" w:rsidRPr="00B00A44" w:rsidRDefault="00A86F86" w:rsidP="00A86F86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7D6A33" w:rsidRPr="00B00A44" w:rsidRDefault="007D6A33" w:rsidP="007D6A33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92DFC" w:rsidRPr="00BB5437" w:rsidRDefault="00692DFC" w:rsidP="00FC1E89">
            <w:pPr>
              <w:framePr w:wrap="auto" w:hAnchor="text" w:x="-176"/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94714" w:rsidRPr="00C96737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B94714" w:rsidRPr="004879EF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692DFC" w:rsidRPr="00B94714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057" w:type="dxa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D.</w:t>
            </w:r>
            <w:r w:rsidR="009C3E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Zdunek</w:t>
            </w:r>
          </w:p>
        </w:tc>
      </w:tr>
      <w:tr w:rsidR="0046242C" w:rsidRPr="00BB5437" w:rsidTr="00B00E11">
        <w:trPr>
          <w:trHeight w:val="605"/>
        </w:trPr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j.</w:t>
            </w:r>
            <w:r w:rsidR="009C3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polski</w:t>
            </w:r>
          </w:p>
        </w:tc>
        <w:tc>
          <w:tcPr>
            <w:tcW w:w="2823" w:type="dxa"/>
          </w:tcPr>
          <w:p w:rsidR="000A1C8B" w:rsidRDefault="000A1C8B" w:rsidP="000A1C8B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Białoszewski  i duch eksperymentu – </w:t>
            </w:r>
            <w:r w:rsidRPr="00163F46">
              <w:rPr>
                <w:b/>
                <w:bCs/>
                <w:i/>
                <w:iCs/>
              </w:rPr>
              <w:t>Szare eminencje zachwytu</w:t>
            </w:r>
          </w:p>
          <w:p w:rsidR="000A1C8B" w:rsidRDefault="000A1C8B" w:rsidP="000A1C8B">
            <w:r>
              <w:t>Poetka konkretu – w świecie poezji Szymborskiej</w:t>
            </w:r>
          </w:p>
          <w:p w:rsidR="000A1C8B" w:rsidRDefault="000A1C8B" w:rsidP="000A1C8B">
            <w:r>
              <w:t>Suma lekcji w kl. IV – homilia Jana Pawła II z czerwca 1979 roku.</w:t>
            </w:r>
          </w:p>
          <w:p w:rsidR="00C93421" w:rsidRPr="0046242C" w:rsidRDefault="00C93421" w:rsidP="0046242C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0A1C8B" w:rsidRDefault="000A1C8B" w:rsidP="000A1C8B">
            <w:r>
              <w:t>Określenie celów lekcji przez e- dziennik, wyjaśnienie metody pracy analitycznej, indywidualne rozmowy przez e-mail oraz pocztę elektroniczną</w:t>
            </w:r>
          </w:p>
          <w:p w:rsidR="000A1C8B" w:rsidRDefault="000A1C8B" w:rsidP="000A1C8B">
            <w:pPr>
              <w:pStyle w:val="Akapitzlist"/>
            </w:pPr>
            <w:r>
              <w:t xml:space="preserve">Tekst na stronie: </w:t>
            </w:r>
            <w:hyperlink r:id="rId14" w:history="1">
              <w:r w:rsidRPr="00163F46">
                <w:rPr>
                  <w:color w:val="0000FF"/>
                  <w:u w:val="single"/>
                </w:rPr>
                <w:t>http://www.wyczytaj.pl/wiersze/miron-bialoszewski/szare-eminencje-zachwytu</w:t>
              </w:r>
            </w:hyperlink>
          </w:p>
          <w:p w:rsidR="000A1C8B" w:rsidRDefault="000A1C8B" w:rsidP="000A1C8B">
            <w:r>
              <w:t>Przesłanie uczniom konkretyzacji zadań, określenie sposobu działań analitycznych z tematem. indywidualne rozmowy e-milowe</w:t>
            </w:r>
          </w:p>
          <w:p w:rsidR="000A1C8B" w:rsidRDefault="000A1C8B" w:rsidP="000A1C8B">
            <w:pPr>
              <w:pStyle w:val="Akapitzlist"/>
              <w:rPr>
                <w:rStyle w:val="Hipercze"/>
              </w:rPr>
            </w:pPr>
          </w:p>
          <w:p w:rsidR="00671AB9" w:rsidRPr="0046242C" w:rsidRDefault="000A1C8B" w:rsidP="0046242C">
            <w:pPr>
              <w:spacing w:after="0" w:line="240" w:lineRule="auto"/>
            </w:pPr>
            <w:r>
              <w:t xml:space="preserve">Przesłanie uczniom konkretyzacji zadań, </w:t>
            </w:r>
            <w:r>
              <w:lastRenderedPageBreak/>
              <w:t>określenie sposobu działań analitycznych z tematem. indywidualne rozmowy e-milowe</w:t>
            </w:r>
          </w:p>
        </w:tc>
        <w:tc>
          <w:tcPr>
            <w:tcW w:w="2096" w:type="dxa"/>
          </w:tcPr>
          <w:p w:rsidR="00692DFC" w:rsidRDefault="00C93421" w:rsidP="00BB5437">
            <w:pPr>
              <w:spacing w:after="0" w:line="240" w:lineRule="auto"/>
            </w:pPr>
            <w:r>
              <w:lastRenderedPageBreak/>
              <w:t>e- dziennik, poczta elektronicz</w:t>
            </w:r>
            <w:r w:rsidR="007C301F">
              <w:t>n</w:t>
            </w:r>
            <w:r>
              <w:t>a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7C301F">
            <w:r>
              <w:t>e- dziennik, poczta elektroniczna</w:t>
            </w:r>
          </w:p>
          <w:p w:rsidR="007C301F" w:rsidRPr="00BB5437" w:rsidRDefault="007C301F" w:rsidP="007C301F">
            <w:pPr>
              <w:spacing w:after="0" w:line="240" w:lineRule="auto"/>
              <w:rPr>
                <w:b/>
              </w:rPr>
            </w:pPr>
            <w:r>
              <w:t>TEAMS</w:t>
            </w:r>
          </w:p>
        </w:tc>
        <w:tc>
          <w:tcPr>
            <w:tcW w:w="1057" w:type="dxa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 w:rsidR="00C9669F">
              <w:rPr>
                <w:color w:val="000000"/>
              </w:rPr>
              <w:t>Sobiejewska</w:t>
            </w:r>
            <w:proofErr w:type="spellEnd"/>
          </w:p>
        </w:tc>
      </w:tr>
      <w:tr w:rsidR="0046242C" w:rsidRPr="00BB5437" w:rsidTr="00B00E11">
        <w:trPr>
          <w:trHeight w:val="605"/>
        </w:trPr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Historia i społeczeństwo</w:t>
            </w:r>
          </w:p>
        </w:tc>
        <w:tc>
          <w:tcPr>
            <w:tcW w:w="2823" w:type="dxa"/>
          </w:tcPr>
          <w:p w:rsidR="00FC1E89" w:rsidRDefault="00B00E11" w:rsidP="00FC1E89">
            <w:pPr>
              <w:spacing w:line="240" w:lineRule="auto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D27490">
              <w:t>Temat: współczesne problemy na świecie</w:t>
            </w:r>
          </w:p>
          <w:p w:rsidR="00D27490" w:rsidRDefault="00D27490" w:rsidP="00FC1E89">
            <w:pPr>
              <w:spacing w:line="240" w:lineRule="auto"/>
            </w:pPr>
            <w:r>
              <w:t>Temat: współczesne problemy na świecie</w:t>
            </w:r>
          </w:p>
          <w:p w:rsidR="006976B8" w:rsidRPr="003B1009" w:rsidRDefault="00D27490" w:rsidP="006976B8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>Temat: podsumowanie pracy na zajęciach historii i społeczeństwa w roku szkolnym 2019/2020</w:t>
            </w:r>
          </w:p>
        </w:tc>
        <w:tc>
          <w:tcPr>
            <w:tcW w:w="1532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D27490" w:rsidP="00B00E11">
            <w:pPr>
              <w:spacing w:after="0" w:line="240" w:lineRule="auto"/>
              <w:rPr>
                <w:b/>
              </w:rPr>
            </w:pPr>
            <w:r w:rsidRPr="00E23117">
              <w:t>https://youtu.be/iYQ0029FbC0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D27490" w:rsidP="00B00E11">
            <w:pPr>
              <w:spacing w:after="0" w:line="240" w:lineRule="auto"/>
              <w:rPr>
                <w:b/>
              </w:rPr>
            </w:pPr>
            <w:r w:rsidRPr="00E23117">
              <w:t>https://youtu.be/SopQqVr9wLg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3B1009" w:rsidRDefault="00B00E11" w:rsidP="003B1009">
            <w:pPr>
              <w:spacing w:line="240" w:lineRule="auto"/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9731EE" w:rsidRDefault="00B00E11" w:rsidP="00B00E11">
            <w:pPr>
              <w:spacing w:line="240" w:lineRule="auto"/>
            </w:pPr>
          </w:p>
        </w:tc>
        <w:tc>
          <w:tcPr>
            <w:tcW w:w="4963" w:type="dxa"/>
          </w:tcPr>
          <w:p w:rsidR="006976B8" w:rsidRDefault="006976B8" w:rsidP="006976B8">
            <w:pPr>
              <w:spacing w:after="0" w:line="240" w:lineRule="auto"/>
            </w:pPr>
          </w:p>
          <w:p w:rsidR="006976B8" w:rsidRDefault="00D27490" w:rsidP="006976B8">
            <w:pPr>
              <w:spacing w:after="0" w:line="240" w:lineRule="auto"/>
            </w:pPr>
            <w:r>
              <w:t>Film do obejrzenia</w:t>
            </w: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D27490" w:rsidP="006976B8">
            <w:pPr>
              <w:spacing w:after="0" w:line="240" w:lineRule="auto"/>
            </w:pPr>
            <w:r>
              <w:t>Film do obejrzenia</w:t>
            </w: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Pr="009731EE" w:rsidRDefault="006976B8" w:rsidP="006976B8">
            <w:pPr>
              <w:spacing w:after="0" w:line="240" w:lineRule="auto"/>
            </w:pPr>
          </w:p>
        </w:tc>
        <w:tc>
          <w:tcPr>
            <w:tcW w:w="2096" w:type="dxa"/>
          </w:tcPr>
          <w:p w:rsidR="0007174E" w:rsidRDefault="0007174E" w:rsidP="0007174E">
            <w:pPr>
              <w:spacing w:line="240" w:lineRule="auto"/>
            </w:pPr>
            <w:r>
              <w:t>e-dziennik</w:t>
            </w:r>
          </w:p>
          <w:p w:rsidR="0007174E" w:rsidRDefault="0007174E" w:rsidP="0007174E">
            <w:pPr>
              <w:spacing w:line="240" w:lineRule="auto"/>
            </w:pPr>
            <w:r>
              <w:t>służbowa poczta elektroniczna</w:t>
            </w:r>
          </w:p>
          <w:p w:rsidR="00B00E11" w:rsidRPr="0007174E" w:rsidRDefault="0007174E" w:rsidP="0007174E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Geografia</w:t>
            </w:r>
          </w:p>
        </w:tc>
        <w:tc>
          <w:tcPr>
            <w:tcW w:w="2823" w:type="dxa"/>
          </w:tcPr>
          <w:p w:rsidR="001754C2" w:rsidRDefault="00854A95" w:rsidP="0046242C">
            <w:pPr>
              <w:spacing w:before="100" w:beforeAutospacing="1" w:after="100" w:afterAutospacing="1"/>
              <w:outlineLvl w:val="1"/>
            </w:pPr>
            <w:r>
              <w:t>Rozwiązywanie testów maturalnych z poprzednich lat.</w:t>
            </w:r>
          </w:p>
          <w:p w:rsidR="00B00E11" w:rsidRDefault="00B00E11" w:rsidP="00B00E11">
            <w:pPr>
              <w:spacing w:line="240" w:lineRule="auto"/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D40CE0" w:rsidRPr="00BB5437" w:rsidRDefault="00E92FA6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Praca z podręcznikiem. Umiejętność korzystania z różnych źródeł wiedzy. Wykorzystanie wiedzy i umiejętności rozwiązywanie testów.</w:t>
            </w: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A. Borkowski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2823" w:type="dxa"/>
          </w:tcPr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lekcja 1 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Wiederholung</w:t>
            </w:r>
            <w:proofErr w:type="spellEnd"/>
            <w:r w:rsidRPr="00EA3DB8">
              <w:t xml:space="preserve"> – </w:t>
            </w:r>
            <w:proofErr w:type="spellStart"/>
            <w:r w:rsidRPr="00EA3DB8">
              <w:t>Einkaufen</w:t>
            </w:r>
            <w:proofErr w:type="spellEnd"/>
            <w:r w:rsidRPr="00EA3DB8">
              <w:t>.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Wykonać wszystkie zadania (Ucz się/ </w:t>
            </w:r>
            <w:r w:rsidRPr="00EA3DB8">
              <w:lastRenderedPageBreak/>
              <w:t>Fiszki/Pisanie/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Dopasowania/ Test  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z zakresu </w:t>
            </w:r>
            <w:proofErr w:type="spellStart"/>
            <w:r w:rsidRPr="00EA3DB8">
              <w:t>Einkaufen</w:t>
            </w:r>
            <w:proofErr w:type="spellEnd"/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>lekcja 2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Wiedeholung</w:t>
            </w:r>
            <w:proofErr w:type="spellEnd"/>
            <w:r w:rsidRPr="00EA3DB8">
              <w:t xml:space="preserve"> – </w:t>
            </w:r>
            <w:proofErr w:type="spellStart"/>
            <w:r w:rsidRPr="00EA3DB8">
              <w:t>Gesundheit</w:t>
            </w:r>
            <w:proofErr w:type="spellEnd"/>
            <w:r w:rsidRPr="00EA3DB8">
              <w:t>.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>Wykonać wszystkie zadania (Ucz się/ Fiszki/Pisanie/</w:t>
            </w:r>
          </w:p>
          <w:p w:rsidR="00B00E11" w:rsidRPr="009731EE" w:rsidRDefault="00B3357D" w:rsidP="00B3357D">
            <w:pPr>
              <w:spacing w:after="0" w:line="240" w:lineRule="auto"/>
            </w:pPr>
            <w:r w:rsidRPr="00EA3DB8">
              <w:t xml:space="preserve">Dopasowania/ Test  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z zakresu </w:t>
            </w:r>
            <w:proofErr w:type="spellStart"/>
            <w:r w:rsidRPr="00EA3DB8">
              <w:t>Gesundheit</w:t>
            </w:r>
            <w:proofErr w:type="spellEnd"/>
          </w:p>
        </w:tc>
        <w:tc>
          <w:tcPr>
            <w:tcW w:w="1532" w:type="dxa"/>
          </w:tcPr>
          <w:p w:rsidR="00B3357D" w:rsidRPr="00EA3DB8" w:rsidRDefault="00B3357D" w:rsidP="00B3357D">
            <w:pPr>
              <w:spacing w:after="0" w:line="240" w:lineRule="auto"/>
            </w:pPr>
            <w:r w:rsidRPr="00EA3DB8">
              <w:lastRenderedPageBreak/>
              <w:t>Odpowiedzieć na pytania w wersji rozwiniętej: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1. </w:t>
            </w:r>
            <w:proofErr w:type="spellStart"/>
            <w:r w:rsidRPr="00EA3DB8">
              <w:t>Kaufen</w:t>
            </w:r>
            <w:proofErr w:type="spellEnd"/>
            <w:r w:rsidRPr="00EA3DB8">
              <w:t xml:space="preserve"> Sie </w:t>
            </w:r>
            <w:proofErr w:type="spellStart"/>
            <w:r w:rsidRPr="00EA3DB8">
              <w:t>auch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on-line</w:t>
            </w:r>
            <w:proofErr w:type="spellEnd"/>
            <w:r w:rsidRPr="00EA3DB8">
              <w:t xml:space="preserve">? </w:t>
            </w:r>
            <w:proofErr w:type="spellStart"/>
            <w:r w:rsidRPr="00EA3DB8">
              <w:t>Warum</w:t>
            </w:r>
            <w:proofErr w:type="spellEnd"/>
            <w:r w:rsidRPr="00EA3DB8">
              <w:t xml:space="preserve">? </w:t>
            </w:r>
            <w:proofErr w:type="spellStart"/>
            <w:r w:rsidRPr="00EA3DB8">
              <w:t>Warum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nicht</w:t>
            </w:r>
            <w:proofErr w:type="spellEnd"/>
            <w:r w:rsidRPr="00EA3DB8">
              <w:t>?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2. </w:t>
            </w:r>
            <w:proofErr w:type="spellStart"/>
            <w:r w:rsidRPr="00EA3DB8">
              <w:t>Erz</w:t>
            </w:r>
            <w:r w:rsidRPr="00EA3DB8">
              <w:rPr>
                <w:rFonts w:cs="Calibri"/>
              </w:rPr>
              <w:t>ä</w:t>
            </w:r>
            <w:r w:rsidRPr="00EA3DB8">
              <w:t>hlen</w:t>
            </w:r>
            <w:proofErr w:type="spellEnd"/>
            <w:r w:rsidRPr="00EA3DB8">
              <w:t xml:space="preserve"> Sie von </w:t>
            </w:r>
            <w:proofErr w:type="spellStart"/>
            <w:r w:rsidRPr="00EA3DB8">
              <w:t>Ihrem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letzten</w:t>
            </w:r>
            <w:proofErr w:type="spellEnd"/>
            <w:r w:rsidRPr="00EA3DB8">
              <w:t xml:space="preserve"> </w:t>
            </w:r>
            <w:proofErr w:type="spellStart"/>
            <w:r w:rsidRPr="00EA3DB8">
              <w:lastRenderedPageBreak/>
              <w:t>Einkaufsbummel</w:t>
            </w:r>
            <w:proofErr w:type="spellEnd"/>
            <w:r w:rsidRPr="00EA3DB8">
              <w:t>.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>wysłać do nauczyciela</w:t>
            </w: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>Odpowiedzieć na pytania w wersji rozwiniętej: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1. Was </w:t>
            </w:r>
            <w:proofErr w:type="spellStart"/>
            <w:r w:rsidRPr="00EA3DB8">
              <w:t>machen</w:t>
            </w:r>
            <w:proofErr w:type="spellEnd"/>
            <w:r w:rsidRPr="00EA3DB8">
              <w:t xml:space="preserve"> Sie, </w:t>
            </w:r>
            <w:proofErr w:type="spellStart"/>
            <w:r w:rsidRPr="00EA3DB8">
              <w:t>wenn</w:t>
            </w:r>
            <w:proofErr w:type="spellEnd"/>
            <w:r w:rsidRPr="00EA3DB8">
              <w:t xml:space="preserve"> Sie </w:t>
            </w:r>
            <w:proofErr w:type="spellStart"/>
            <w:r w:rsidRPr="00EA3DB8">
              <w:t>eine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Grippe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haben</w:t>
            </w:r>
            <w:proofErr w:type="spellEnd"/>
            <w:r w:rsidRPr="00EA3DB8">
              <w:t>?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2.  </w:t>
            </w:r>
            <w:proofErr w:type="spellStart"/>
            <w:r w:rsidRPr="00EA3DB8">
              <w:t>Leben</w:t>
            </w:r>
            <w:proofErr w:type="spellEnd"/>
            <w:r w:rsidRPr="00EA3DB8">
              <w:t xml:space="preserve"> Sie </w:t>
            </w:r>
            <w:proofErr w:type="spellStart"/>
            <w:r w:rsidRPr="00EA3DB8">
              <w:t>gesund</w:t>
            </w:r>
            <w:proofErr w:type="spellEnd"/>
            <w:r w:rsidRPr="00EA3DB8">
              <w:t>? Wie?</w:t>
            </w:r>
          </w:p>
          <w:p w:rsidR="00B00E11" w:rsidRPr="003B1009" w:rsidRDefault="00B3357D" w:rsidP="00B3357D">
            <w:pPr>
              <w:spacing w:after="0" w:line="240" w:lineRule="auto"/>
            </w:pPr>
            <w:r w:rsidRPr="00EA3DB8">
              <w:t>wysłać do nauczyciela</w:t>
            </w:r>
          </w:p>
        </w:tc>
        <w:tc>
          <w:tcPr>
            <w:tcW w:w="4963" w:type="dxa"/>
          </w:tcPr>
          <w:p w:rsidR="003F3F7E" w:rsidRPr="00CC1765" w:rsidRDefault="003F3F7E" w:rsidP="0046242C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>podręcznik szkolny</w:t>
            </w: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wykorzystanie platformy </w:t>
            </w:r>
            <w:hyperlink r:id="rId15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  <w:rPr>
                <w:rStyle w:val="classpageheaderjoinlink-link"/>
              </w:rPr>
            </w:pPr>
            <w:r w:rsidRPr="00EA3DB8">
              <w:rPr>
                <w:rStyle w:val="classpageheaderjoinlink-link"/>
              </w:rPr>
              <w:lastRenderedPageBreak/>
              <w:t xml:space="preserve">link do folderu MATURA - </w:t>
            </w:r>
            <w:proofErr w:type="spellStart"/>
            <w:r w:rsidRPr="00EA3DB8">
              <w:rPr>
                <w:rStyle w:val="classpageheaderjoinlink-link"/>
              </w:rPr>
              <w:t>Einkaufen</w:t>
            </w:r>
            <w:proofErr w:type="spellEnd"/>
          </w:p>
          <w:p w:rsidR="00B3357D" w:rsidRPr="00EA3DB8" w:rsidRDefault="005243C7" w:rsidP="00B3357D">
            <w:pPr>
              <w:spacing w:after="0" w:line="240" w:lineRule="auto"/>
            </w:pPr>
            <w:hyperlink r:id="rId16" w:history="1">
              <w:r w:rsidR="00B3357D" w:rsidRPr="00EA3DB8">
                <w:rPr>
                  <w:rStyle w:val="Hipercze"/>
                </w:rPr>
                <w:t>https://quizlet.com/_64bw97?x=1jqt&amp;i=1stws7</w:t>
              </w:r>
            </w:hyperlink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</w:p>
          <w:p w:rsidR="00B3357D" w:rsidRPr="00EA3DB8" w:rsidRDefault="00B3357D" w:rsidP="00B3357D">
            <w:pPr>
              <w:spacing w:after="0" w:line="240" w:lineRule="auto"/>
            </w:pPr>
            <w:r w:rsidRPr="00EA3DB8">
              <w:t xml:space="preserve">link do folderu MATURA - </w:t>
            </w:r>
            <w:proofErr w:type="spellStart"/>
            <w:r w:rsidRPr="00EA3DB8">
              <w:t>Gesundheit</w:t>
            </w:r>
            <w:proofErr w:type="spellEnd"/>
          </w:p>
          <w:p w:rsidR="00B3357D" w:rsidRPr="00EA3DB8" w:rsidRDefault="005243C7" w:rsidP="00B3357D">
            <w:pPr>
              <w:spacing w:after="0" w:line="240" w:lineRule="auto"/>
            </w:pPr>
            <w:hyperlink r:id="rId17" w:history="1">
              <w:r w:rsidR="00B3357D" w:rsidRPr="00EA3DB8">
                <w:rPr>
                  <w:rStyle w:val="Hipercze"/>
                </w:rPr>
                <w:t>https://quizlet.com/_5vdv61?x=1jqt&amp;i=1stws7</w:t>
              </w:r>
            </w:hyperlink>
          </w:p>
          <w:p w:rsidR="00B3357D" w:rsidRPr="00EA3DB8" w:rsidRDefault="00B3357D" w:rsidP="00B3357D">
            <w:pPr>
              <w:spacing w:after="0" w:line="240" w:lineRule="auto"/>
            </w:pP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</w:pPr>
            <w:r>
              <w:lastRenderedPageBreak/>
              <w:t>-platforma Office 365</w:t>
            </w: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dziennik elektroniczny</w:t>
            </w:r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lastRenderedPageBreak/>
              <w:t xml:space="preserve">- mail: </w:t>
            </w:r>
            <w:hyperlink r:id="rId18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Messenger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lastRenderedPageBreak/>
              <w:t xml:space="preserve">A. </w:t>
            </w:r>
            <w:r>
              <w:rPr>
                <w:color w:val="000000"/>
              </w:rPr>
              <w:t>Osuch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angielski</w:t>
            </w:r>
          </w:p>
        </w:tc>
        <w:tc>
          <w:tcPr>
            <w:tcW w:w="2823" w:type="dxa"/>
          </w:tcPr>
          <w:p w:rsidR="0087711C" w:rsidRDefault="0087711C" w:rsidP="008771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87711C" w:rsidRDefault="0087711C" w:rsidP="008771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Co można zrobić z agresywnymi kibicami?- ćwiczenia w czytaniu</w:t>
            </w:r>
            <w:r w:rsidRPr="00883F2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711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uważnie przeczytam teksty A i B na str. 121.;</w:t>
            </w:r>
          </w:p>
          <w:p w:rsidR="0087711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zadania: podręcznik - 2. – 3. str. 121.;</w:t>
            </w:r>
          </w:p>
          <w:p w:rsidR="0087711C" w:rsidRDefault="0087711C" w:rsidP="008771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87711C" w:rsidRDefault="0087711C" w:rsidP="008771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Temat: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Słownictwo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związane ze zdrowiem.</w:t>
            </w:r>
          </w:p>
          <w:p w:rsidR="0087711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 pomocą słowniczka (podręcznik, str. 136.) wykonam zadania 1. – 11. str. 126./127.;</w:t>
            </w:r>
          </w:p>
          <w:p w:rsidR="0087711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87711C" w:rsidRDefault="0087711C" w:rsidP="008771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87711C" w:rsidRPr="00FF13F3" w:rsidRDefault="0087711C" w:rsidP="008771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Jak być zdrowym? – odgrywanie ról.</w:t>
            </w:r>
          </w:p>
          <w:p w:rsidR="0087711C" w:rsidRPr="007B7A2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będę </w:t>
            </w:r>
            <w:r w:rsidRPr="007B7A2C">
              <w:rPr>
                <w:rFonts w:ascii="Times New Roman" w:hAnsi="Times New Roman"/>
                <w:sz w:val="20"/>
                <w:szCs w:val="20"/>
              </w:rPr>
              <w:t>doskonalić umi</w:t>
            </w:r>
            <w:r>
              <w:rPr>
                <w:rFonts w:ascii="Times New Roman" w:hAnsi="Times New Roman"/>
                <w:sz w:val="20"/>
                <w:szCs w:val="20"/>
              </w:rPr>
              <w:t>ejętność odgrywania ról, wykonam zadania 1. i  2,. str.130</w:t>
            </w:r>
            <w:r w:rsidRPr="007B7A2C">
              <w:rPr>
                <w:rFonts w:ascii="Times New Roman" w:hAnsi="Times New Roman"/>
                <w:sz w:val="20"/>
                <w:szCs w:val="20"/>
              </w:rPr>
              <w:t>.;</w:t>
            </w:r>
          </w:p>
          <w:p w:rsidR="0087711C" w:rsidRPr="007B7A2C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>3. lekcja</w:t>
            </w:r>
          </w:p>
          <w:p w:rsidR="0087711C" w:rsidRPr="004E35C3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 w:rsidRPr="007B7A2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będę </w:t>
            </w:r>
            <w:r w:rsidRPr="007B7A2C">
              <w:rPr>
                <w:rFonts w:ascii="Times New Roman" w:hAnsi="Times New Roman"/>
                <w:sz w:val="20"/>
                <w:szCs w:val="20"/>
              </w:rPr>
              <w:t>doskonalić umiejętność wypowiadania się  na p</w:t>
            </w:r>
            <w:r>
              <w:rPr>
                <w:rFonts w:ascii="Times New Roman" w:hAnsi="Times New Roman"/>
                <w:sz w:val="20"/>
                <w:szCs w:val="20"/>
              </w:rPr>
              <w:t>odstawie ilustracji, wykonam zadania 3</w:t>
            </w:r>
            <w:r w:rsidRPr="007B7A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i  4. str. 130</w:t>
            </w:r>
            <w:r w:rsidRPr="007B7A2C">
              <w:rPr>
                <w:rFonts w:ascii="Times New Roman" w:hAnsi="Times New Roman"/>
                <w:sz w:val="20"/>
                <w:szCs w:val="20"/>
              </w:rPr>
              <w:t>.;</w:t>
            </w:r>
          </w:p>
          <w:p w:rsidR="007A6965" w:rsidRPr="0046242C" w:rsidRDefault="0087711C" w:rsidP="008771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Będę systematycznie (zgodnie             z ustaleniami poczynionymi   na 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ćwiczenia</w:t>
            </w:r>
          </w:p>
          <w:p w:rsidR="00741B7A" w:rsidRPr="003B1009" w:rsidRDefault="002E0717" w:rsidP="00FC1E8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2" w:type="dxa"/>
          </w:tcPr>
          <w:p w:rsidR="0087711C" w:rsidRPr="007D40F9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dla maturzystów i chętnych uczniów zadania: podręcznik – ustny egzamin maturalny – przykłady, ćwiczenia, kryteria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oceniania</w:t>
            </w:r>
            <w:hyperlink r:id="rId19" w:tgtFrame="_blank" w:history="1">
              <w:r w:rsidRPr="007D40F9">
                <w:rPr>
                  <w:rFonts w:ascii="Times New Roman" w:hAnsi="Times New Roman"/>
                  <w:color w:val="3C61AA"/>
                  <w:sz w:val="20"/>
                  <w:szCs w:val="20"/>
                  <w:u w:val="single"/>
                </w:rPr>
                <w:t>https</w:t>
              </w:r>
              <w:proofErr w:type="spellEnd"/>
              <w:r w:rsidRPr="007D40F9">
                <w:rPr>
                  <w:rFonts w:ascii="Times New Roman" w:hAnsi="Times New Roman"/>
                  <w:color w:val="3C61AA"/>
                  <w:sz w:val="20"/>
                  <w:szCs w:val="20"/>
                  <w:u w:val="single"/>
                </w:rPr>
                <w:t>://</w:t>
              </w:r>
              <w:proofErr w:type="spellStart"/>
              <w:r w:rsidRPr="007D40F9">
                <w:rPr>
                  <w:rFonts w:ascii="Times New Roman" w:hAnsi="Times New Roman"/>
                  <w:color w:val="3C61AA"/>
                  <w:sz w:val="20"/>
                  <w:szCs w:val="20"/>
                  <w:u w:val="single"/>
                </w:rPr>
                <w:t>link.freshmail.mx</w:t>
              </w:r>
              <w:proofErr w:type="spellEnd"/>
              <w:r w:rsidRPr="007D40F9">
                <w:rPr>
                  <w:rFonts w:ascii="Times New Roman" w:hAnsi="Times New Roman"/>
                  <w:color w:val="3C61AA"/>
                  <w:sz w:val="20"/>
                  <w:szCs w:val="20"/>
                  <w:u w:val="single"/>
                </w:rPr>
                <w:t>/c/62c4mm59y9/2b65jxggg9</w:t>
              </w:r>
            </w:hyperlink>
            <w:r w:rsidRPr="007D40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7711C" w:rsidRPr="002C1874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2FA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2FA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3B1009" w:rsidRDefault="00B00E11" w:rsidP="003B1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3" w:type="dxa"/>
          </w:tcPr>
          <w:p w:rsidR="00B00E11" w:rsidRPr="0046242C" w:rsidRDefault="00B00E11" w:rsidP="0046242C">
            <w:pPr>
              <w:spacing w:after="0" w:line="240" w:lineRule="auto"/>
              <w:rPr>
                <w:sz w:val="20"/>
                <w:szCs w:val="20"/>
              </w:rPr>
            </w:pPr>
          </w:p>
          <w:p w:rsidR="0087711C" w:rsidRPr="00903E36" w:rsidRDefault="0087711C" w:rsidP="0087711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7711C" w:rsidRDefault="0087711C" w:rsidP="0087711C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1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CA74D5" w:rsidRDefault="0087711C" w:rsidP="0087711C">
            <w:pPr>
              <w:spacing w:after="0" w:line="240" w:lineRule="auto"/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</w:t>
            </w:r>
            <w:hyperlink r:id="rId22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https://elt.oup.com/general_content/pl/dla_uczniow?cc=pl&amp;selLanguage=pl</w:t>
              </w:r>
            </w:hyperlink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Pr="002E0717" w:rsidRDefault="00CA74D5" w:rsidP="002E07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74D5" w:rsidRPr="00BB5437" w:rsidRDefault="00CA74D5" w:rsidP="00CA74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B00E11" w:rsidRPr="00431ABE" w:rsidRDefault="00B00E11" w:rsidP="00B00E11">
            <w:pPr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lastRenderedPageBreak/>
              <w:t>- e-dziennik (przesłanie wskazówek                        do samodzielnej pracy      oraz klucza odpowiedzi);</w:t>
            </w:r>
          </w:p>
          <w:p w:rsidR="00B00E11" w:rsidRDefault="00B00E11" w:rsidP="00B00E11">
            <w:pPr>
              <w:spacing w:after="0" w:line="240" w:lineRule="auto"/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t xml:space="preserve">- poczta elektroniczna: </w:t>
            </w:r>
            <w:hyperlink r:id="rId23" w:history="1">
              <w:r w:rsidRPr="00431ABE">
                <w:rPr>
                  <w:rStyle w:val="Hipercze"/>
                  <w:rFonts w:ascii="Times New Roman" w:hAnsi="Times New Roman"/>
                </w:rPr>
                <w:t>b.gogolinska@marszew.pl</w:t>
              </w:r>
            </w:hyperlink>
            <w:r w:rsidRPr="00431ABE">
              <w:rPr>
                <w:rFonts w:ascii="Times New Roman" w:hAnsi="Times New Roman"/>
              </w:rPr>
              <w:t xml:space="preserve"> (dostarczenie zadań, udzielenie uczniom </w:t>
            </w:r>
            <w:r w:rsidRPr="00431ABE">
              <w:rPr>
                <w:rFonts w:ascii="Times New Roman" w:hAnsi="Times New Roman"/>
              </w:rPr>
              <w:lastRenderedPageBreak/>
              <w:t>informacji</w:t>
            </w:r>
            <w:r w:rsidR="0046242C">
              <w:rPr>
                <w:rFonts w:ascii="Times New Roman" w:hAnsi="Times New Roman"/>
              </w:rPr>
              <w:t xml:space="preserve"> </w:t>
            </w:r>
            <w:r w:rsidRPr="00431ABE">
              <w:rPr>
                <w:rFonts w:ascii="Times New Roman" w:hAnsi="Times New Roman"/>
              </w:rPr>
              <w:t>zwrotnej);</w:t>
            </w: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e-dziennik (dokumentowanie bieżącej pracy, wymiana informacji); 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BB5437" w:rsidRDefault="00CA74D5" w:rsidP="00B00E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B. Gogolińska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Wychowanie fizyczne</w:t>
            </w:r>
          </w:p>
        </w:tc>
        <w:tc>
          <w:tcPr>
            <w:tcW w:w="2823" w:type="dxa"/>
          </w:tcPr>
          <w:p w:rsidR="00AE77A4" w:rsidRDefault="00AE77A4" w:rsidP="00AE77A4">
            <w:r>
              <w:t>Diagnoza poziomu sprawności fizycznej na podstawie testów:</w:t>
            </w:r>
          </w:p>
          <w:p w:rsidR="00AE77A4" w:rsidRDefault="00AE77A4" w:rsidP="00AE77A4">
            <w:r>
              <w:t xml:space="preserve">- Test </w:t>
            </w:r>
            <w:proofErr w:type="spellStart"/>
            <w:r>
              <w:t>Suchory</w:t>
            </w:r>
            <w:proofErr w:type="spellEnd"/>
            <w:r>
              <w:t>.</w:t>
            </w:r>
          </w:p>
          <w:p w:rsidR="00AE77A4" w:rsidRDefault="00AE77A4" w:rsidP="00AE77A4">
            <w:r>
              <w:t>Ćwiczenia ogólnorozwojowe, które można wykonać w domu.</w:t>
            </w:r>
          </w:p>
          <w:p w:rsidR="00A43E12" w:rsidRPr="00CC4B0B" w:rsidRDefault="00AE77A4" w:rsidP="00AE77A4">
            <w:r>
              <w:t>Moja ulubiona dyscyplina sportowa.</w:t>
            </w:r>
          </w:p>
        </w:tc>
        <w:tc>
          <w:tcPr>
            <w:tcW w:w="1532" w:type="dxa"/>
          </w:tcPr>
          <w:p w:rsidR="00162666" w:rsidRDefault="00162666" w:rsidP="00162666">
            <w:r>
              <w:t>Zapoznaj się z tematyką.</w:t>
            </w:r>
          </w:p>
          <w:p w:rsidR="00154D23" w:rsidRPr="003C4EB7" w:rsidRDefault="00162666" w:rsidP="00162666">
            <w:r>
              <w:t>Wykonaj test w warunkach domowych.</w:t>
            </w:r>
          </w:p>
        </w:tc>
        <w:tc>
          <w:tcPr>
            <w:tcW w:w="4963" w:type="dxa"/>
          </w:tcPr>
          <w:p w:rsidR="00162666" w:rsidRDefault="00162666" w:rsidP="00162666">
            <w:r>
              <w:t>Prezentacja, artykuły.</w:t>
            </w:r>
          </w:p>
          <w:p w:rsidR="00162666" w:rsidRDefault="00162666" w:rsidP="00162666">
            <w:r>
              <w:t>Filmy instruktażowe.</w:t>
            </w:r>
          </w:p>
          <w:p w:rsidR="00B00E11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e-dziennik</w:t>
            </w:r>
          </w:p>
          <w:p w:rsidR="00B00E11" w:rsidRPr="00BB5437" w:rsidRDefault="005243C7" w:rsidP="00B00E11">
            <w:pPr>
              <w:spacing w:after="0" w:line="240" w:lineRule="auto"/>
              <w:rPr>
                <w:b/>
              </w:rPr>
            </w:pPr>
            <w:hyperlink r:id="rId26" w:history="1">
              <w:r w:rsidR="000F5493" w:rsidRPr="00BC2DDF">
                <w:rPr>
                  <w:rStyle w:val="Hipercze"/>
                  <w:b/>
                </w:rPr>
                <w:t>r.michalak@marszew.pl</w:t>
              </w:r>
            </w:hyperlink>
            <w:r w:rsidR="000F5493">
              <w:rPr>
                <w:b/>
              </w:rPr>
              <w:t>, Platforma Office 365</w:t>
            </w:r>
            <w:r w:rsidR="00532687">
              <w:rPr>
                <w:b/>
              </w:rPr>
              <w:t>, Microsoft Teams.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R. Michalak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Fizyka</w:t>
            </w:r>
          </w:p>
        </w:tc>
        <w:tc>
          <w:tcPr>
            <w:tcW w:w="2823" w:type="dxa"/>
          </w:tcPr>
          <w:p w:rsidR="00E85AA4" w:rsidRDefault="00E85AA4" w:rsidP="00E85AA4">
            <w:pPr>
              <w:rPr>
                <w:b/>
              </w:rPr>
            </w:pPr>
            <w:r>
              <w:rPr>
                <w:b/>
              </w:rPr>
              <w:t>Budowa i ewolucja Wszechświata</w:t>
            </w:r>
          </w:p>
          <w:p w:rsidR="00C44556" w:rsidRDefault="00C44556" w:rsidP="004A3E24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B00E11" w:rsidRPr="00BB5437" w:rsidRDefault="00B00E11" w:rsidP="00495E93">
            <w:pPr>
              <w:rPr>
                <w:b/>
              </w:rPr>
            </w:pPr>
          </w:p>
        </w:tc>
        <w:tc>
          <w:tcPr>
            <w:tcW w:w="1532" w:type="dxa"/>
          </w:tcPr>
          <w:p w:rsidR="004A3E24" w:rsidRDefault="005243C7" w:rsidP="004A3E24">
            <w:pPr>
              <w:rPr>
                <w:b/>
              </w:rPr>
            </w:pPr>
            <w:r>
              <w:rPr>
                <w:b/>
                <w:noProof/>
              </w:rPr>
              <w:pict>
                <v:line id="_x0000_s102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3.4pt,14.7pt" to="252.3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6Tv4QEAAJoDAAAOAAAAZHJzL2Uyb0RvYy54bWysU8uu0zAQ3SPxD5b3NElveh9R0ytxq7Lh&#10;UQn4gKnjJBaObXlM07JjwZ/BfzF2cssFdoiN45nxHM85PlnfnwbNjtKjsqbmxSLnTBphG2W6mn/8&#10;sHtxyxkGMA1oa2TNzxL5/eb5s/XoKrm0vdWN9IxADFajq3kfgquyDEUvB8CFddJQsbV+gECh77LG&#10;w0jog86WeX6djdY3zlshESm7nYp8k/DbVorwrm1RBqZrTrOFtPq0HuKabdZQdR5cr8Q8BvzDFAMo&#10;Q5deoLYQgH326i+oQQlv0bZhIeyQ2bZVQiYOxKbI/2DzvgcnExcSB91FJvx/sOLtce+ZaujtCs4M&#10;DPRGP75+/ya+GPWJkbAYzoxKpNPosKLjD2bv5wjd3kfSp9YP8Ut02Clpe75oK0+BCUqW12WZ36w4&#10;E1Qryqurm4iZ/Wp2HsMraQe6FOmZtDKROlRwfI1hOvp4JKaN3SmtKQ+VNmys+d1qGdGBTNRqCLQd&#10;HNFC03EGuiN3iuATIlqtmtgdm9F3hwft2RHIIeXutni5nQ710Mgpe7fK89kpCOGNbaZ0kT/micUM&#10;kxj9hh9n3gL2U08qzcS1iffLZNKZYpR4EjXuDrY5J62zGJEBEvps1uiwpzHtn/5Sm58AAAD//wMA&#10;UEsDBBQABgAIAAAAIQB1v7lm4gAAAAoBAAAPAAAAZHJzL2Rvd25yZXYueG1sTI/NTsMwEITvSLyD&#10;tUjcWqehTUvIpoJKrbgg0R/17MZLEojXUey2IU+POcFxNKOZb7Jlbxpxoc7VlhEm4wgEcWF1zSXC&#10;Yb8eLUA4r1irxjIhfJODZX57k6lU2ytv6bLzpQgl7FKFUHnfplK6oiKj3Ni2xMH7sJ1RPsiulLpT&#10;11BuGhlHUSKNqjksVKqlVUXF1+5sEAa9WL2/Vpvh7eU4H2al2683x0/E+7v++QmEp97/heEXP6BD&#10;HphO9szaiQZhFMdJYPcI8eMUREjMomkC4oTwMJmDzDP5/0L+AwAA//8DAFBLAQItABQABgAIAAAA&#10;IQC2gziS/gAAAOEBAAATAAAAAAAAAAAAAAAAAAAAAABbQ29udGVudF9UeXBlc10ueG1sUEsBAi0A&#10;FAAGAAgAAAAhADj9If/WAAAAlAEAAAsAAAAAAAAAAAAAAAAALwEAAF9yZWxzLy5yZWxzUEsBAi0A&#10;FAAGAAgAAAAhAPUnpO/hAQAAmgMAAA4AAAAAAAAAAAAAAAAALgIAAGRycy9lMm9Eb2MueG1sUEsB&#10;Ai0AFAAGAAgAAAAhAHW/uWbiAAAACgEAAA8AAAAAAAAAAAAAAAAAOwQAAGRycy9kb3ducmV2Lnht&#10;bFBLBQYAAAAABAAEAPMAAABKBQAAAAA=&#10;" strokecolor="#4a7ebb"/>
              </w:pict>
            </w:r>
          </w:p>
          <w:p w:rsidR="00E85AA4" w:rsidRDefault="00E85AA4" w:rsidP="00E85AA4">
            <w:pPr>
              <w:rPr>
                <w:b/>
              </w:rPr>
            </w:pP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Prezentacje uczniowskie nt ewolucji gwiazd.</w:t>
            </w:r>
          </w:p>
          <w:p w:rsidR="00B00E11" w:rsidRPr="00BB5437" w:rsidRDefault="00B00E11" w:rsidP="00FC1E89">
            <w:pPr>
              <w:rPr>
                <w:b/>
              </w:rPr>
            </w:pPr>
          </w:p>
        </w:tc>
        <w:tc>
          <w:tcPr>
            <w:tcW w:w="4963" w:type="dxa"/>
          </w:tcPr>
          <w:p w:rsidR="00E85AA4" w:rsidRDefault="00E85AA4" w:rsidP="00E85AA4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Wyszukiwanie informacji w sieci.</w:t>
            </w: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ind w:firstLine="708"/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C44556" w:rsidRDefault="00C44556" w:rsidP="004A3E24">
            <w:pPr>
              <w:rPr>
                <w:b/>
              </w:rPr>
            </w:pPr>
          </w:p>
          <w:p w:rsidR="00C44556" w:rsidRDefault="00C44556" w:rsidP="00C44556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5243C7">
              <w:rPr>
                <w:b/>
                <w:noProof/>
              </w:rPr>
              <w:pict>
                <v:line id="Łącznik prosty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1.9pt,9.7pt" to="110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OQAzAEAANADAAAOAAAAZHJzL2Uyb0RvYy54bWysU02P0zAQvSPxHyzfadJquwtR0z3sCi4I&#10;Kr7uXmfcWPhLY9M03Djwz+B/MXbagNgVEoiLFXvmvZn3ZrK5PlrDDoBRe9fy5aLmDJz0nXb7lr9/&#10;9/zJU85iEq4Txjto+QiRX28fP9oMoYGV773pABmRuNgMoeV9SqGpqih7sCIufABHQeXRikRX3Fcd&#10;ioHYralWdX1ZDR67gF5CjPR6OwX5tvArBTK9VipCYqbl1FsqJ5bzLp/VdiOaPYrQa3lqQ/xDF1Zo&#10;R0VnqluRBPuE+h6V1RJ99CotpLeVV0pLKBpIzbL+Tc3bXgQoWsicGGab4v+jla8OO2S6o9ktOXPC&#10;0oy+f/n2VX52+iMjY2MaGYXIpyHEhtJv3A5Ptxh2mEUfFVqmjA4fiKbYQMLYsbg8zi7DMTFJjxcX&#10;V5dXaxqGpNiz9WqdyauJJbMFjOkFeEvVI83LaJc9EI04vIxpSj2nEC53NfVRvtJoICcb9wYU6aJ6&#10;U0dlo+DGIDsI2gUhJbhUdFHpkp1hShszA+tS9o/AU36GQtm2vwHPiFLZuzSDrXYeH6qejueW1ZR/&#10;dmDSnS24891YJlSsobUp5p5WPO/lr/cC//kjbn8AAAD//wMAUEsDBBQABgAIAAAAIQAcOFBR3QAA&#10;AAoBAAAPAAAAZHJzL2Rvd25yZXYueG1sTI/BTsMwEETvSPyDtUjcWicmQm2IUyFKz4gWJI5uvCQB&#10;ex3Fbpv8PcsJbrOa0czbajN5J844xj6QhnyZgUBqgu2p1fB22C1WIGIyZI0LhBpmjLCpr68qU9pw&#10;oVc871MruIRiaTR0KQ2llLHp0Ju4DAMSe59h9CbxObbSjubC5d5JlWX30pueeKEzAz512HzvT15D&#10;dO3z1/w+h62y47zdxQ98yQutb2+mxwcQCaf0F4ZffEaHmpmO4UQ2CqdhUazumD2xsy5AcEKpXIE4&#10;ssjWIOtK/n+h/gEAAP//AwBQSwECLQAUAAYACAAAACEAtoM4kv4AAADhAQAAEwAAAAAAAAAAAAAA&#10;AAAAAAAAW0NvbnRlbnRfVHlwZXNdLnhtbFBLAQItABQABgAIAAAAIQA4/SH/1gAAAJQBAAALAAAA&#10;AAAAAAAAAAAAAC8BAABfcmVscy8ucmVsc1BLAQItABQABgAIAAAAIQAs2OQAzAEAANADAAAOAAAA&#10;AAAAAAAAAAAAAC4CAABkcnMvZTJvRG9jLnhtbFBLAQItABQABgAIAAAAIQAcOFBR3QAAAAoBAAAP&#10;AAAAAAAAAAAAAAAAACYEAABkcnMvZG93bnJldi54bWxQSwUGAAAAAAQABADzAAAAMAUAAAAA&#10;" strokecolor="#4579b8 [3044]"/>
              </w:pict>
            </w:r>
          </w:p>
          <w:p w:rsidR="00495E93" w:rsidRDefault="00495E93" w:rsidP="00495E93">
            <w:pPr>
              <w:ind w:firstLine="708"/>
            </w:pPr>
          </w:p>
          <w:p w:rsidR="00B00E11" w:rsidRDefault="00B00E11" w:rsidP="00B00E11">
            <w:pPr>
              <w:rPr>
                <w:b/>
              </w:rPr>
            </w:pPr>
          </w:p>
          <w:p w:rsidR="00B00E11" w:rsidRDefault="00B00E11" w:rsidP="00B00E11">
            <w:pPr>
              <w:ind w:firstLine="708"/>
            </w:pPr>
          </w:p>
          <w:p w:rsidR="00B00E11" w:rsidRPr="003C4EB7" w:rsidRDefault="00B00E11" w:rsidP="00B00E11">
            <w:pPr>
              <w:spacing w:after="0" w:line="240" w:lineRule="auto"/>
            </w:pPr>
          </w:p>
        </w:tc>
        <w:tc>
          <w:tcPr>
            <w:tcW w:w="2096" w:type="dxa"/>
          </w:tcPr>
          <w:p w:rsidR="00B00E11" w:rsidRPr="00C532B5" w:rsidRDefault="00B00E11" w:rsidP="00B00E11">
            <w:pPr>
              <w:spacing w:after="0" w:line="240" w:lineRule="auto"/>
            </w:pPr>
          </w:p>
          <w:p w:rsidR="00B00E11" w:rsidRDefault="00B00E11" w:rsidP="00B00E11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lub pocztę e-mail</w:t>
            </w:r>
          </w:p>
          <w:p w:rsidR="00495E93" w:rsidRPr="00BB5437" w:rsidRDefault="00495E93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oraz planowy </w:t>
            </w:r>
            <w:proofErr w:type="spellStart"/>
            <w:r>
              <w:rPr>
                <w:b/>
              </w:rPr>
              <w:t>online</w:t>
            </w:r>
            <w:proofErr w:type="spellEnd"/>
            <w:r>
              <w:rPr>
                <w:b/>
              </w:rPr>
              <w:t>- Office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Elektronika i automatyka stosowana w rolnictwie</w:t>
            </w:r>
          </w:p>
        </w:tc>
        <w:tc>
          <w:tcPr>
            <w:tcW w:w="2823" w:type="dxa"/>
          </w:tcPr>
          <w:p w:rsidR="00B00E11" w:rsidRPr="00BB5437" w:rsidRDefault="00383852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Powtórzenie materiału</w:t>
            </w:r>
          </w:p>
        </w:tc>
        <w:tc>
          <w:tcPr>
            <w:tcW w:w="1532" w:type="dxa"/>
          </w:tcPr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Zadania egzaminacyjne</w:t>
            </w:r>
          </w:p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Obsługiwanie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</w:t>
            </w:r>
            <w:r w:rsidR="00ED67C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nych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w praktyce</w:t>
            </w:r>
          </w:p>
        </w:tc>
        <w:tc>
          <w:tcPr>
            <w:tcW w:w="2823" w:type="dxa"/>
          </w:tcPr>
          <w:p w:rsidR="00B00E11" w:rsidRPr="00BB5437" w:rsidRDefault="009C5DC5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 </w:t>
            </w:r>
            <w:r w:rsidR="00383852">
              <w:rPr>
                <w:rFonts w:ascii="Times New Roman" w:hAnsi="Times New Roman"/>
                <w:sz w:val="24"/>
                <w:szCs w:val="24"/>
              </w:rPr>
              <w:t>Powtórzenie materiału</w:t>
            </w:r>
            <w:r w:rsidR="00383852" w:rsidRPr="00926A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2" w:type="dxa"/>
          </w:tcPr>
          <w:p w:rsidR="00B00E11" w:rsidRPr="00BB5437" w:rsidRDefault="00383852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Testy zawodowe,</w:t>
            </w:r>
          </w:p>
        </w:tc>
        <w:tc>
          <w:tcPr>
            <w:tcW w:w="4963" w:type="dxa"/>
          </w:tcPr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Stosowanie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</w:t>
            </w:r>
            <w:r w:rsidR="00ED67C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nych</w:t>
            </w:r>
            <w:proofErr w:type="spellEnd"/>
          </w:p>
        </w:tc>
        <w:tc>
          <w:tcPr>
            <w:tcW w:w="2823" w:type="dxa"/>
          </w:tcPr>
          <w:p w:rsidR="00383852" w:rsidRPr="00926A5E" w:rsidRDefault="009C5DC5" w:rsidP="00383852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  <w:r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 </w:t>
            </w:r>
            <w:r w:rsidR="00383852" w:rsidRPr="00B674C6">
              <w:rPr>
                <w:rFonts w:ascii="Times New Roman" w:hAnsi="Times New Roman"/>
                <w:sz w:val="24"/>
                <w:szCs w:val="24"/>
              </w:rPr>
              <w:t>Powtórzenie materiału</w:t>
            </w:r>
            <w:r w:rsidR="00383852"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3852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852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5DC5" w:rsidRPr="00926A5E" w:rsidRDefault="00383852" w:rsidP="00383852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Powtórzenie materiału</w:t>
            </w:r>
          </w:p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085226" w:rsidRPr="003B1009" w:rsidRDefault="00085226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E2703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Zadania egzaminacyjne</w:t>
            </w:r>
          </w:p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3B1009" w:rsidRDefault="00B00E11" w:rsidP="003B10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852" w:rsidRPr="00926A5E" w:rsidRDefault="00383852" w:rsidP="00383852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4FF7" w:rsidRDefault="00FB4FF7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FB4FF7" w:rsidRDefault="00B00E11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Doraźny kontakt z nauczycielem przez pocztę e-mail lub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telefoniczny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S. Trawiński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Obiekty architektury krajobrazu</w:t>
            </w:r>
          </w:p>
        </w:tc>
        <w:tc>
          <w:tcPr>
            <w:tcW w:w="2823" w:type="dxa"/>
          </w:tcPr>
          <w:p w:rsidR="00B00E11" w:rsidRPr="00BB5437" w:rsidRDefault="002F3450" w:rsidP="00B00E11">
            <w:pPr>
              <w:spacing w:after="0" w:line="240" w:lineRule="auto"/>
              <w:rPr>
                <w:b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F0379">
              <w:rPr>
                <w:rFonts w:ascii="Times New Roman" w:hAnsi="Times New Roman"/>
                <w:sz w:val="20"/>
                <w:szCs w:val="20"/>
              </w:rPr>
              <w:t>z kwali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fikacji R.22 test teoretyczny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czerwca i stycznia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2016 roku.</w:t>
            </w: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2F3450" w:rsidRPr="00BC4545" w:rsidRDefault="00E92FA6" w:rsidP="002F34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2F3450" w:rsidRPr="00BC4545">
              <w:rPr>
                <w:rFonts w:ascii="Times New Roman" w:hAnsi="Times New Roman"/>
                <w:sz w:val="20"/>
                <w:szCs w:val="20"/>
              </w:rPr>
              <w:t xml:space="preserve">Wejdź na </w:t>
            </w:r>
          </w:p>
          <w:p w:rsidR="002F3450" w:rsidRPr="00BC4545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Pr="00BC45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https://kwalifikacjewzawodzie.pl/kwalifikacje/kwalifikacja-r22/r22_czerwiec_2016/</w:t>
              </w:r>
            </w:hyperlink>
          </w:p>
          <w:p w:rsidR="002F3450" w:rsidRPr="00BC4545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F3450" w:rsidRPr="00BC4545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Pr="00BC45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https://kwalifikacjewzawodzie.pl/kwalifikacje/kwalifikacja-r22/r22_styczen_2016/</w:t>
              </w:r>
            </w:hyperlink>
          </w:p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 w:rsidRPr="00BC4545">
              <w:rPr>
                <w:rFonts w:ascii="Times New Roman" w:hAnsi="Times New Roman"/>
                <w:sz w:val="20"/>
                <w:szCs w:val="20"/>
              </w:rPr>
              <w:t xml:space="preserve">rozwiąż test </w:t>
            </w:r>
            <w:proofErr w:type="spellStart"/>
            <w:r w:rsidRPr="00BC4545">
              <w:rPr>
                <w:rFonts w:ascii="Times New Roman" w:hAnsi="Times New Roman"/>
                <w:sz w:val="20"/>
                <w:szCs w:val="20"/>
              </w:rPr>
              <w:t>online</w:t>
            </w:r>
            <w:proofErr w:type="spellEnd"/>
            <w:r w:rsidRPr="00BC4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BC4545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czerwca i stycznia </w:t>
            </w:r>
            <w:r w:rsidRPr="00BC4545">
              <w:rPr>
                <w:rFonts w:ascii="Times New Roman" w:hAnsi="Times New Roman"/>
                <w:sz w:val="20"/>
                <w:szCs w:val="20"/>
              </w:rPr>
              <w:t xml:space="preserve">2016 roku. </w:t>
            </w:r>
            <w:r w:rsidRPr="00BC4545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B00E11" w:rsidRPr="0046242C" w:rsidRDefault="002F3450" w:rsidP="002F3450">
            <w:r w:rsidRPr="00BC4545">
              <w:rPr>
                <w:rFonts w:ascii="Times New Roman" w:hAnsi="Times New Roman"/>
                <w:sz w:val="20"/>
                <w:szCs w:val="20"/>
              </w:rPr>
              <w:t xml:space="preserve">Zrób </w:t>
            </w:r>
            <w:proofErr w:type="spellStart"/>
            <w:r w:rsidRPr="00BC4545">
              <w:rPr>
                <w:rFonts w:ascii="Times New Roman" w:hAnsi="Times New Roman"/>
                <w:sz w:val="20"/>
                <w:szCs w:val="20"/>
              </w:rPr>
              <w:t>PrintScreen</w:t>
            </w:r>
            <w:proofErr w:type="spellEnd"/>
            <w:r w:rsidRPr="00BC4545">
              <w:rPr>
                <w:rFonts w:ascii="Times New Roman" w:hAnsi="Times New Roman"/>
                <w:sz w:val="20"/>
                <w:szCs w:val="20"/>
              </w:rPr>
              <w:t xml:space="preserve"> z ostatniej strony z wynikiem testu </w:t>
            </w:r>
            <w:r>
              <w:rPr>
                <w:rFonts w:ascii="Times New Roman" w:hAnsi="Times New Roman"/>
                <w:sz w:val="20"/>
                <w:szCs w:val="20"/>
              </w:rPr>
              <w:t>i prześlij do 23.04.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46242C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Technologia produkcji i upraw roślin</w:t>
            </w:r>
          </w:p>
        </w:tc>
        <w:tc>
          <w:tcPr>
            <w:tcW w:w="2823" w:type="dxa"/>
          </w:tcPr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Temat: Projekt terenu</w:t>
            </w:r>
            <w:r w:rsidRPr="00CF0379">
              <w:rPr>
                <w:rFonts w:ascii="Times New Roman" w:hAnsi="Times New Roman"/>
                <w:sz w:val="20"/>
                <w:szCs w:val="20"/>
              </w:rPr>
              <w:t xml:space="preserve"> zieleni </w:t>
            </w:r>
            <w:r>
              <w:rPr>
                <w:rFonts w:ascii="Times New Roman" w:hAnsi="Times New Roman"/>
                <w:sz w:val="20"/>
                <w:szCs w:val="20"/>
              </w:rPr>
              <w:t>z nawierzchnią</w:t>
            </w:r>
          </w:p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 płyt betonowych chodnikowych</w:t>
            </w:r>
          </w:p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na przykładzie </w:t>
            </w:r>
          </w:p>
          <w:p w:rsidR="002F3450" w:rsidRPr="00CF0379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egzaminu praktycznego </w:t>
            </w:r>
          </w:p>
          <w:p w:rsidR="002F3450" w:rsidRPr="00115852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>kwalifikacji R.22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czerwca 2016r.</w:t>
            </w:r>
          </w:p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CF0379" w:rsidRDefault="00B00E11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2F3450" w:rsidRPr="00562541" w:rsidRDefault="00BA7E9E" w:rsidP="002F3450">
            <w:pPr>
              <w:rPr>
                <w:rFonts w:ascii="Times New Roman" w:hAnsi="Times New Roman"/>
                <w:sz w:val="20"/>
                <w:szCs w:val="20"/>
              </w:rPr>
            </w:pPr>
            <w:r w:rsidRPr="003C00B7">
              <w:rPr>
                <w:rFonts w:ascii="Times New Roman" w:hAnsi="Times New Roman"/>
                <w:sz w:val="20"/>
                <w:szCs w:val="20"/>
              </w:rPr>
              <w:t>.</w:t>
            </w:r>
            <w:r w:rsidR="002F3450" w:rsidRPr="003C00B7">
              <w:rPr>
                <w:rFonts w:ascii="Times New Roman" w:hAnsi="Times New Roman"/>
                <w:sz w:val="20"/>
                <w:szCs w:val="20"/>
              </w:rPr>
              <w:t xml:space="preserve"> Wejdź na </w:t>
            </w:r>
          </w:p>
          <w:p w:rsidR="002F345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Pr="0000623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https://arkusze.pl/zawodowy/r22-2016-czerwiec-egzamin-zawodowy-praktyczny.pdf</w:t>
              </w:r>
            </w:hyperlink>
          </w:p>
          <w:p w:rsidR="002F3450" w:rsidRPr="00006230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C07E2A" w:rsidRDefault="002F3450" w:rsidP="002F34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wydrukuj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rozwiąż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projekt z egzaminu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praktycznego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. Zrób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zdjęcia stron wypełnionego arkusza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prześlij do </w:t>
            </w:r>
            <w:r>
              <w:rPr>
                <w:rFonts w:ascii="Times New Roman" w:hAnsi="Times New Roman"/>
                <w:sz w:val="20"/>
                <w:szCs w:val="20"/>
              </w:rPr>
              <w:t>oceny do 23.04.</w:t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P. Czajka</w:t>
            </w:r>
          </w:p>
        </w:tc>
      </w:tr>
      <w:tr w:rsidR="0046242C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Działalność gospodarcza</w:t>
            </w:r>
          </w:p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23" w:type="dxa"/>
          </w:tcPr>
          <w:p w:rsidR="001871D4" w:rsidRPr="0046242C" w:rsidRDefault="001871D4" w:rsidP="001871D4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07346E" w:rsidRPr="0028067E" w:rsidRDefault="0007346E" w:rsidP="0007346E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cs="Calibri"/>
                <w:b/>
                <w:sz w:val="20"/>
                <w:szCs w:val="20"/>
              </w:rPr>
              <w:t>T</w:t>
            </w:r>
            <w:r w:rsidRPr="00FA7B5F">
              <w:rPr>
                <w:rFonts w:cs="Calibri"/>
                <w:b/>
                <w:sz w:val="20"/>
                <w:szCs w:val="20"/>
              </w:rPr>
              <w:t xml:space="preserve">: </w:t>
            </w:r>
            <w:r>
              <w:rPr>
                <w:rFonts w:cs="Calibri"/>
                <w:b/>
                <w:sz w:val="20"/>
                <w:szCs w:val="20"/>
              </w:rPr>
              <w:t xml:space="preserve">Wsparcie działalności gospodarczej   </w:t>
            </w:r>
          </w:p>
          <w:p w:rsidR="0007346E" w:rsidRPr="0028067E" w:rsidRDefault="0007346E" w:rsidP="0007346E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3D4569" w:rsidRPr="00C07E2A" w:rsidRDefault="0007346E" w:rsidP="0007346E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28067E">
              <w:rPr>
                <w:rFonts w:cs="Calibri"/>
                <w:sz w:val="20"/>
                <w:szCs w:val="20"/>
              </w:rPr>
              <w:t xml:space="preserve">Cel: uczeń </w:t>
            </w:r>
            <w:r>
              <w:rPr>
                <w:rFonts w:cs="Calibri"/>
                <w:sz w:val="20"/>
                <w:szCs w:val="20"/>
              </w:rPr>
              <w:t>zna formy i nazwy instytucji wspierających działalność gospodarczą, zna zadania cechu rzemiosł różnych małej i średniej przedsiębiorczości, wie, do kogo zwrócić się o różne formy wsparcia swojej  działalności</w:t>
            </w: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1871D4" w:rsidRDefault="001871D4" w:rsidP="001871D4">
            <w:pPr>
              <w:rPr>
                <w:rFonts w:cs="Calibri"/>
                <w:bCs/>
                <w:sz w:val="20"/>
                <w:szCs w:val="20"/>
              </w:rPr>
            </w:pPr>
          </w:p>
          <w:p w:rsidR="0007346E" w:rsidRDefault="0007346E" w:rsidP="0007346E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Linki</w:t>
            </w:r>
          </w:p>
          <w:p w:rsidR="0007346E" w:rsidRDefault="0007346E" w:rsidP="0007346E">
            <w:pPr>
              <w:rPr>
                <w:rFonts w:cs="Calibri"/>
                <w:bCs/>
                <w:sz w:val="20"/>
                <w:szCs w:val="20"/>
              </w:rPr>
            </w:pPr>
            <w:r w:rsidRPr="00431838">
              <w:rPr>
                <w:rFonts w:cs="Calibri"/>
                <w:bCs/>
                <w:sz w:val="20"/>
                <w:szCs w:val="20"/>
              </w:rPr>
              <w:t>https://biznes.newseria.pl/news/100-tys-zl-moga,p964850935</w:t>
            </w:r>
          </w:p>
          <w:p w:rsidR="0007346E" w:rsidRDefault="0007346E" w:rsidP="0007346E">
            <w:pPr>
              <w:rPr>
                <w:rFonts w:cs="Calibri"/>
                <w:bCs/>
                <w:sz w:val="20"/>
                <w:szCs w:val="20"/>
              </w:rPr>
            </w:pPr>
            <w:r w:rsidRPr="00851759">
              <w:rPr>
                <w:rFonts w:cs="Calibri"/>
                <w:bCs/>
                <w:sz w:val="20"/>
                <w:szCs w:val="20"/>
              </w:rPr>
              <w:t>https://www.funduszeeuropejskie.gov.pl/strony/skorzystaj/wsparcie-dla-mikro-malych-lub-srednich-przedsiebiorcow/</w:t>
            </w:r>
          </w:p>
          <w:p w:rsidR="0007346E" w:rsidRPr="00925E5D" w:rsidRDefault="0007346E" w:rsidP="0007346E">
            <w:pPr>
              <w:rPr>
                <w:rFonts w:cs="Calibri"/>
                <w:b/>
                <w:sz w:val="20"/>
                <w:szCs w:val="20"/>
              </w:rPr>
            </w:pPr>
            <w:hyperlink r:id="rId30" w:history="1">
              <w:r w:rsidRPr="00925E5D">
                <w:rPr>
                  <w:rStyle w:val="Hipercze"/>
                  <w:rFonts w:cs="Calibri"/>
                  <w:b/>
                  <w:sz w:val="20"/>
                  <w:szCs w:val="20"/>
                </w:rPr>
                <w:t>https://www.funduszeeuropejskie.gov.pl/strony/o-funduszach/zasady-dzialania-funduszy/fundusze-europejskie-w-polsce/</w:t>
              </w:r>
            </w:hyperlink>
          </w:p>
          <w:p w:rsidR="00B00E11" w:rsidRPr="00BB5437" w:rsidRDefault="0007346E" w:rsidP="0007346E">
            <w:pPr>
              <w:spacing w:after="0" w:line="240" w:lineRule="auto"/>
              <w:rPr>
                <w:b/>
              </w:rPr>
            </w:pPr>
            <w:r w:rsidRPr="00C146DB">
              <w:rPr>
                <w:rFonts w:cs="Calibri"/>
                <w:bCs/>
                <w:sz w:val="20"/>
                <w:szCs w:val="20"/>
              </w:rPr>
              <w:t>https://powroty.gov.pl/organizacje-wspierajace-przedsiebiorcow-9795</w:t>
            </w:r>
          </w:p>
        </w:tc>
        <w:tc>
          <w:tcPr>
            <w:tcW w:w="4963" w:type="dxa"/>
          </w:tcPr>
          <w:p w:rsidR="003D4569" w:rsidRPr="0046242C" w:rsidRDefault="003D4569" w:rsidP="0046242C">
            <w:pPr>
              <w:rPr>
                <w:rFonts w:cs="Calibri"/>
                <w:bCs/>
                <w:sz w:val="20"/>
                <w:szCs w:val="20"/>
              </w:rPr>
            </w:pPr>
          </w:p>
          <w:p w:rsidR="0007346E" w:rsidRDefault="0007346E" w:rsidP="0007346E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07346E" w:rsidRDefault="0007346E" w:rsidP="0007346E">
            <w:pPr>
              <w:numPr>
                <w:ilvl w:val="0"/>
                <w:numId w:val="11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Wymień formy wsparcia działalności gos</w:t>
            </w:r>
            <w:r w:rsidRPr="00190EDA">
              <w:rPr>
                <w:rFonts w:cs="Calibri"/>
                <w:bCs/>
                <w:sz w:val="20"/>
                <w:szCs w:val="20"/>
              </w:rPr>
              <w:t>po</w:t>
            </w:r>
            <w:r>
              <w:rPr>
                <w:rFonts w:cs="Calibri"/>
                <w:bCs/>
                <w:sz w:val="20"/>
                <w:szCs w:val="20"/>
              </w:rPr>
              <w:t>dar</w:t>
            </w:r>
            <w:r w:rsidRPr="00190EDA">
              <w:rPr>
                <w:rFonts w:cs="Calibri"/>
                <w:bCs/>
                <w:sz w:val="20"/>
                <w:szCs w:val="20"/>
              </w:rPr>
              <w:t>cze</w:t>
            </w:r>
            <w:r>
              <w:rPr>
                <w:rFonts w:cs="Calibri"/>
                <w:bCs/>
                <w:sz w:val="20"/>
                <w:szCs w:val="20"/>
              </w:rPr>
              <w:t>j</w:t>
            </w:r>
          </w:p>
          <w:p w:rsidR="0007346E" w:rsidRDefault="0007346E" w:rsidP="0007346E">
            <w:pPr>
              <w:numPr>
                <w:ilvl w:val="0"/>
                <w:numId w:val="11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Wymień nazwy instytucji wspierających działal</w:t>
            </w:r>
            <w:r w:rsidRPr="00190EDA">
              <w:rPr>
                <w:rFonts w:cs="Calibri"/>
                <w:bCs/>
                <w:sz w:val="20"/>
                <w:szCs w:val="20"/>
              </w:rPr>
              <w:t>n</w:t>
            </w:r>
            <w:r>
              <w:rPr>
                <w:rFonts w:cs="Calibri"/>
                <w:bCs/>
                <w:sz w:val="20"/>
                <w:szCs w:val="20"/>
              </w:rPr>
              <w:t>ość gospodarczą</w:t>
            </w:r>
          </w:p>
          <w:p w:rsidR="0007346E" w:rsidRPr="00190EDA" w:rsidRDefault="0007346E" w:rsidP="0007346E">
            <w:pPr>
              <w:numPr>
                <w:ilvl w:val="0"/>
                <w:numId w:val="11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3 zadan</w:t>
            </w:r>
            <w:r w:rsidRPr="00190EDA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a</w:t>
            </w:r>
            <w:r w:rsidRPr="00190EDA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Cs/>
                <w:sz w:val="20"/>
                <w:szCs w:val="20"/>
              </w:rPr>
              <w:t>cechu rzemiosł różnych małej i średniej przedsiębiorczości</w:t>
            </w:r>
          </w:p>
          <w:p w:rsidR="0007346E" w:rsidRPr="0022177A" w:rsidRDefault="0007346E" w:rsidP="0007346E">
            <w:pPr>
              <w:numPr>
                <w:ilvl w:val="0"/>
                <w:numId w:val="11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 w:rsidRPr="0022177A">
              <w:rPr>
                <w:rFonts w:cs="Calibri"/>
                <w:bCs/>
                <w:sz w:val="20"/>
                <w:szCs w:val="20"/>
              </w:rPr>
              <w:t>Podaj kontakt do najbliższe</w:t>
            </w:r>
            <w:r>
              <w:rPr>
                <w:rFonts w:cs="Calibri"/>
                <w:bCs/>
                <w:sz w:val="20"/>
                <w:szCs w:val="20"/>
              </w:rPr>
              <w:t>go</w:t>
            </w:r>
            <w:r w:rsidRPr="0022177A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Cs/>
                <w:sz w:val="20"/>
                <w:szCs w:val="20"/>
              </w:rPr>
              <w:t>cechu rzemiosł różn</w:t>
            </w:r>
            <w:r w:rsidRPr="0022177A">
              <w:rPr>
                <w:rFonts w:cs="Calibri"/>
                <w:bCs/>
                <w:sz w:val="20"/>
                <w:szCs w:val="20"/>
              </w:rPr>
              <w:t>yc</w:t>
            </w:r>
            <w:r>
              <w:rPr>
                <w:rFonts w:cs="Calibri"/>
                <w:bCs/>
                <w:sz w:val="20"/>
                <w:szCs w:val="20"/>
              </w:rPr>
              <w:t>h</w:t>
            </w:r>
            <w:r w:rsidRPr="0022177A">
              <w:rPr>
                <w:rFonts w:cs="Calibri"/>
                <w:bCs/>
                <w:sz w:val="20"/>
                <w:szCs w:val="20"/>
              </w:rPr>
              <w:t xml:space="preserve"> i punktu konsultacyjno- doradczego </w:t>
            </w:r>
          </w:p>
          <w:p w:rsidR="0007346E" w:rsidRDefault="0007346E" w:rsidP="0007346E">
            <w:pPr>
              <w:ind w:left="321"/>
              <w:rPr>
                <w:rFonts w:cs="Calibri"/>
                <w:bCs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Pr="004963BA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B00E11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B00E11" w:rsidRPr="004963BA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Z. Rutkowski</w:t>
            </w:r>
          </w:p>
        </w:tc>
      </w:tr>
      <w:tr w:rsidR="0046242C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Religia</w:t>
            </w:r>
          </w:p>
        </w:tc>
        <w:tc>
          <w:tcPr>
            <w:tcW w:w="2823" w:type="dxa"/>
          </w:tcPr>
          <w:p w:rsidR="00265165" w:rsidRDefault="00265165" w:rsidP="00265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10EE" w:rsidRDefault="00D710EE" w:rsidP="00D71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 „Kara śmierci w historii Kościoła”</w:t>
            </w:r>
          </w:p>
          <w:p w:rsidR="00B00E11" w:rsidRPr="00BB5437" w:rsidRDefault="00B00E11" w:rsidP="00FC1E89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Pr="00BB5437" w:rsidRDefault="00D710EE" w:rsidP="0083570F">
            <w:pPr>
              <w:spacing w:after="0" w:line="240" w:lineRule="auto"/>
              <w:rPr>
                <w:b/>
              </w:rPr>
            </w:pPr>
            <w:r w:rsidRPr="00831E1E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</w:tc>
        <w:tc>
          <w:tcPr>
            <w:tcW w:w="2096" w:type="dxa"/>
          </w:tcPr>
          <w:p w:rsidR="00B00E11" w:rsidRPr="00BB5437" w:rsidRDefault="0083570F" w:rsidP="00B00E11">
            <w:pPr>
              <w:spacing w:after="0" w:line="240" w:lineRule="auto"/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M. Regus</w:t>
            </w:r>
          </w:p>
        </w:tc>
      </w:tr>
    </w:tbl>
    <w:p w:rsidR="00354BAE" w:rsidRDefault="00354BAE">
      <w:pPr>
        <w:rPr>
          <w:b/>
        </w:rPr>
      </w:pPr>
      <w:r>
        <w:rPr>
          <w:b/>
        </w:rPr>
        <w:t xml:space="preserve">         </w:t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lastRenderedPageBreak/>
        <w:br w:type="page"/>
      </w:r>
    </w:p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676BC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A27BD"/>
    <w:multiLevelType w:val="hybridMultilevel"/>
    <w:tmpl w:val="E5E4D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A225A"/>
    <w:multiLevelType w:val="hybridMultilevel"/>
    <w:tmpl w:val="8472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1D6B"/>
    <w:rsid w:val="00070994"/>
    <w:rsid w:val="000714AC"/>
    <w:rsid w:val="0007174E"/>
    <w:rsid w:val="0007346E"/>
    <w:rsid w:val="00082A55"/>
    <w:rsid w:val="0008322A"/>
    <w:rsid w:val="00085226"/>
    <w:rsid w:val="00086A12"/>
    <w:rsid w:val="000A1C8B"/>
    <w:rsid w:val="000B21FB"/>
    <w:rsid w:val="000B4AB3"/>
    <w:rsid w:val="000D7449"/>
    <w:rsid w:val="000E403E"/>
    <w:rsid w:val="000F4EB2"/>
    <w:rsid w:val="000F5493"/>
    <w:rsid w:val="00100C79"/>
    <w:rsid w:val="00154D23"/>
    <w:rsid w:val="00162666"/>
    <w:rsid w:val="00173C26"/>
    <w:rsid w:val="001754C2"/>
    <w:rsid w:val="001871D4"/>
    <w:rsid w:val="001902CF"/>
    <w:rsid w:val="00194F4D"/>
    <w:rsid w:val="001A04F1"/>
    <w:rsid w:val="001E70C4"/>
    <w:rsid w:val="00232847"/>
    <w:rsid w:val="00265165"/>
    <w:rsid w:val="00275EAA"/>
    <w:rsid w:val="00290E59"/>
    <w:rsid w:val="002A01A0"/>
    <w:rsid w:val="002B7665"/>
    <w:rsid w:val="002E0717"/>
    <w:rsid w:val="002E21B3"/>
    <w:rsid w:val="002F3450"/>
    <w:rsid w:val="002F534B"/>
    <w:rsid w:val="002F7EB5"/>
    <w:rsid w:val="00312A13"/>
    <w:rsid w:val="00354BAE"/>
    <w:rsid w:val="00361CCE"/>
    <w:rsid w:val="00383852"/>
    <w:rsid w:val="00391753"/>
    <w:rsid w:val="003B1009"/>
    <w:rsid w:val="003B4393"/>
    <w:rsid w:val="003C4EB7"/>
    <w:rsid w:val="003D4569"/>
    <w:rsid w:val="003E28A8"/>
    <w:rsid w:val="003F3F7E"/>
    <w:rsid w:val="00425EEE"/>
    <w:rsid w:val="00434072"/>
    <w:rsid w:val="0046242C"/>
    <w:rsid w:val="00495E93"/>
    <w:rsid w:val="004A3E24"/>
    <w:rsid w:val="004A40D1"/>
    <w:rsid w:val="004A5D8B"/>
    <w:rsid w:val="004A769F"/>
    <w:rsid w:val="004D09DD"/>
    <w:rsid w:val="004E535F"/>
    <w:rsid w:val="004E5BA3"/>
    <w:rsid w:val="005243C7"/>
    <w:rsid w:val="00532687"/>
    <w:rsid w:val="00535F21"/>
    <w:rsid w:val="005C492C"/>
    <w:rsid w:val="005D78C7"/>
    <w:rsid w:val="00630920"/>
    <w:rsid w:val="00630DBA"/>
    <w:rsid w:val="00671AB9"/>
    <w:rsid w:val="00692DFC"/>
    <w:rsid w:val="006976B8"/>
    <w:rsid w:val="006B1302"/>
    <w:rsid w:val="006B56E7"/>
    <w:rsid w:val="006F35D2"/>
    <w:rsid w:val="007035EA"/>
    <w:rsid w:val="00713470"/>
    <w:rsid w:val="00741B7A"/>
    <w:rsid w:val="00773703"/>
    <w:rsid w:val="007963C6"/>
    <w:rsid w:val="007A6965"/>
    <w:rsid w:val="007C301F"/>
    <w:rsid w:val="007D6A33"/>
    <w:rsid w:val="0083570F"/>
    <w:rsid w:val="00843B8F"/>
    <w:rsid w:val="008537E4"/>
    <w:rsid w:val="00854A95"/>
    <w:rsid w:val="00855270"/>
    <w:rsid w:val="00864D30"/>
    <w:rsid w:val="0087494D"/>
    <w:rsid w:val="0087711C"/>
    <w:rsid w:val="008A2701"/>
    <w:rsid w:val="008D139D"/>
    <w:rsid w:val="008F41E6"/>
    <w:rsid w:val="008F7278"/>
    <w:rsid w:val="009020B7"/>
    <w:rsid w:val="00922717"/>
    <w:rsid w:val="00943D8D"/>
    <w:rsid w:val="0095218A"/>
    <w:rsid w:val="00955487"/>
    <w:rsid w:val="009706D0"/>
    <w:rsid w:val="00970705"/>
    <w:rsid w:val="009731EE"/>
    <w:rsid w:val="009C3EAB"/>
    <w:rsid w:val="009C5DC5"/>
    <w:rsid w:val="009D10B6"/>
    <w:rsid w:val="009D189F"/>
    <w:rsid w:val="00A249EF"/>
    <w:rsid w:val="00A43E12"/>
    <w:rsid w:val="00A86F86"/>
    <w:rsid w:val="00A91A21"/>
    <w:rsid w:val="00AA657E"/>
    <w:rsid w:val="00AE67AC"/>
    <w:rsid w:val="00AE77A4"/>
    <w:rsid w:val="00B00E11"/>
    <w:rsid w:val="00B01135"/>
    <w:rsid w:val="00B17695"/>
    <w:rsid w:val="00B3357D"/>
    <w:rsid w:val="00B41346"/>
    <w:rsid w:val="00B61FD8"/>
    <w:rsid w:val="00B70F7A"/>
    <w:rsid w:val="00B87235"/>
    <w:rsid w:val="00B94714"/>
    <w:rsid w:val="00BA7E9E"/>
    <w:rsid w:val="00BB5437"/>
    <w:rsid w:val="00BC4917"/>
    <w:rsid w:val="00BC7D01"/>
    <w:rsid w:val="00BD277F"/>
    <w:rsid w:val="00BF7BEE"/>
    <w:rsid w:val="00C07E2A"/>
    <w:rsid w:val="00C248CC"/>
    <w:rsid w:val="00C278F9"/>
    <w:rsid w:val="00C33D45"/>
    <w:rsid w:val="00C44556"/>
    <w:rsid w:val="00C5704C"/>
    <w:rsid w:val="00C730DB"/>
    <w:rsid w:val="00C77E04"/>
    <w:rsid w:val="00C93421"/>
    <w:rsid w:val="00C93686"/>
    <w:rsid w:val="00C9669F"/>
    <w:rsid w:val="00CA74D5"/>
    <w:rsid w:val="00CC4B0B"/>
    <w:rsid w:val="00CE3544"/>
    <w:rsid w:val="00D10D81"/>
    <w:rsid w:val="00D27490"/>
    <w:rsid w:val="00D31A07"/>
    <w:rsid w:val="00D40CE0"/>
    <w:rsid w:val="00D443BC"/>
    <w:rsid w:val="00D558F2"/>
    <w:rsid w:val="00D710EE"/>
    <w:rsid w:val="00D97825"/>
    <w:rsid w:val="00DD2496"/>
    <w:rsid w:val="00DE66E3"/>
    <w:rsid w:val="00E17ABC"/>
    <w:rsid w:val="00E36332"/>
    <w:rsid w:val="00E61D6B"/>
    <w:rsid w:val="00E85AA4"/>
    <w:rsid w:val="00E87484"/>
    <w:rsid w:val="00E90B43"/>
    <w:rsid w:val="00E92FA6"/>
    <w:rsid w:val="00EC0ECC"/>
    <w:rsid w:val="00ED67CD"/>
    <w:rsid w:val="00F05DCD"/>
    <w:rsid w:val="00F16C12"/>
    <w:rsid w:val="00FB4FF7"/>
    <w:rsid w:val="00FC1E89"/>
    <w:rsid w:val="00FF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1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9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543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7E0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lasspageheaderjoinlink-link">
    <w:name w:val="classpageheaderjoinlink-link"/>
    <w:basedOn w:val="Domylnaczcionkaakapitu"/>
    <w:rsid w:val="009731EE"/>
  </w:style>
  <w:style w:type="character" w:customStyle="1" w:styleId="Nagwek1Znak">
    <w:name w:val="Nagłówek 1 Znak"/>
    <w:basedOn w:val="Domylnaczcionkaakapitu"/>
    <w:link w:val="Nagwek1"/>
    <w:uiPriority w:val="9"/>
    <w:rsid w:val="00B9471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B94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FF23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Uwydatnienie">
    <w:name w:val="Emphasis"/>
    <w:uiPriority w:val="20"/>
    <w:qFormat/>
    <w:rsid w:val="00A86F86"/>
    <w:rPr>
      <w:i/>
      <w:iCs/>
    </w:rPr>
  </w:style>
  <w:style w:type="character" w:styleId="UyteHipercze">
    <w:name w:val="FollowedHyperlink"/>
    <w:uiPriority w:val="99"/>
    <w:semiHidden/>
    <w:unhideWhenUsed/>
    <w:rsid w:val="00A86F8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4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1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0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3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6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3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5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4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5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84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1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3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6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3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6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3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4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4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1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1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1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emaks.pl/kombinacja.html" TargetMode="External"/><Relationship Id="rId13" Type="http://schemas.openxmlformats.org/officeDocument/2006/relationships/hyperlink" Target="https://www.matemaks.pl/" TargetMode="External"/><Relationship Id="rId18" Type="http://schemas.openxmlformats.org/officeDocument/2006/relationships/hyperlink" Target="mailto:niemieckimarszew@interia.pl" TargetMode="External"/><Relationship Id="rId26" Type="http://schemas.openxmlformats.org/officeDocument/2006/relationships/hyperlink" Target="mailto:r.michalak@marszew.p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ffice.com" TargetMode="External"/><Relationship Id="rId7" Type="http://schemas.openxmlformats.org/officeDocument/2006/relationships/hyperlink" Target="https://www.matemaks.pl/silnia.html" TargetMode="External"/><Relationship Id="rId12" Type="http://schemas.openxmlformats.org/officeDocument/2006/relationships/hyperlink" Target="https://www.matemaks.pl/matura-2020-kwiecien.html" TargetMode="External"/><Relationship Id="rId17" Type="http://schemas.openxmlformats.org/officeDocument/2006/relationships/hyperlink" Target="https://quizlet.com/_5vdv61?x=1jqt&amp;i=1stws7" TargetMode="External"/><Relationship Id="rId25" Type="http://schemas.openxmlformats.org/officeDocument/2006/relationships/hyperlink" Target="http://www.offic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quizlet.com/_64bw97?x=1jqt&amp;i=1stws7" TargetMode="External"/><Relationship Id="rId20" Type="http://schemas.openxmlformats.org/officeDocument/2006/relationships/hyperlink" Target="https://instaling.pl" TargetMode="External"/><Relationship Id="rId29" Type="http://schemas.openxmlformats.org/officeDocument/2006/relationships/hyperlink" Target="https://arkusze.pl/zawodowy/r22-2016-czerwiec-egzamin-zawodowy-praktyczny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matemaks.pl/regula-mnozenia.html" TargetMode="External"/><Relationship Id="rId11" Type="http://schemas.openxmlformats.org/officeDocument/2006/relationships/hyperlink" Target="https://www.matemaks.pl/zadania-z-klasycznego-rachunku-prawdopodobienstwa.html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quizlet.com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s://kwalifikacjewzawodzie.pl/kwalifikacje/kwalifikacja-r22/r22_styczen_2016/" TargetMode="External"/><Relationship Id="rId10" Type="http://schemas.openxmlformats.org/officeDocument/2006/relationships/hyperlink" Target="https://www.matemaks.pl/wariacja-z-powtorzeniami.html" TargetMode="External"/><Relationship Id="rId19" Type="http://schemas.openxmlformats.org/officeDocument/2006/relationships/hyperlink" Target="https://link.freshmail.mx/c/62c4mm59y9/2b65jxggg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temaks.pl/permutacja.html" TargetMode="External"/><Relationship Id="rId14" Type="http://schemas.openxmlformats.org/officeDocument/2006/relationships/hyperlink" Target="http://www.wyczytaj.pl/wiersze/miron-bialoszewski/szare-eminencje-zachwytu" TargetMode="External"/><Relationship Id="rId22" Type="http://schemas.openxmlformats.org/officeDocument/2006/relationships/hyperlink" Target="https://elt.oup.com/general_content/pl/dla_uczniow?cc=pl&amp;selLanguage=pl" TargetMode="External"/><Relationship Id="rId27" Type="http://schemas.openxmlformats.org/officeDocument/2006/relationships/hyperlink" Target="https://kwalifikacjewzawodzie.pl/kwalifikacje/kwalifikacja-r22/r22_czerwiec_2016/" TargetMode="External"/><Relationship Id="rId30" Type="http://schemas.openxmlformats.org/officeDocument/2006/relationships/hyperlink" Target="https://www.funduszeeuropejskie.gov.pl/strony/o-funduszach/zasady-dzialania-funduszy/fundusze-europejskie-w-polsc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8672-2890-4C32-9809-258B62D7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1698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103</cp:revision>
  <dcterms:created xsi:type="dcterms:W3CDTF">2020-03-25T22:03:00Z</dcterms:created>
  <dcterms:modified xsi:type="dcterms:W3CDTF">2020-04-20T15:56:00Z</dcterms:modified>
</cp:coreProperties>
</file>