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2551"/>
        <w:gridCol w:w="2697"/>
        <w:gridCol w:w="2264"/>
        <w:gridCol w:w="1638"/>
      </w:tblGrid>
      <w:tr w:rsidR="007035EA" w:rsidTr="008E4B82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D4DB9">
              <w:rPr>
                <w:rFonts w:ascii="Times New Roman" w:hAnsi="Times New Roman" w:cs="Times New Roman"/>
                <w:b/>
                <w:sz w:val="24"/>
                <w:szCs w:val="24"/>
              </w:rPr>
              <w:t>06, 07, 08.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04.2020r.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DBA" w:rsidTr="001F2CA4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50DBA" w:rsidRPr="007035EA" w:rsidRDefault="00650DBA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264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="00F94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9A40DF" w:rsidRPr="007315B6" w:rsidTr="001F2CA4">
        <w:trPr>
          <w:trHeight w:val="1167"/>
        </w:trPr>
        <w:tc>
          <w:tcPr>
            <w:tcW w:w="461" w:type="dxa"/>
            <w:vMerge/>
            <w:tcBorders>
              <w:bottom w:val="nil"/>
            </w:tcBorders>
          </w:tcPr>
          <w:p w:rsidR="009A40DF" w:rsidRPr="007315B6" w:rsidRDefault="009A40DF" w:rsidP="009A40D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A40DF" w:rsidRPr="007315B6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A40DF" w:rsidRPr="009A40DF" w:rsidRDefault="009A40DF" w:rsidP="009A40DF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Temat: Akt komunikacji językowej.</w:t>
            </w:r>
          </w:p>
          <w:p w:rsidR="009A40DF" w:rsidRPr="009A40DF" w:rsidRDefault="009A40DF" w:rsidP="009A40DF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Cele: zapoznanie się z komunikacją werbalną: nadawca, odbiorca, komunikat, kod, kontakt, kontekst</w:t>
            </w:r>
          </w:p>
        </w:tc>
        <w:tc>
          <w:tcPr>
            <w:tcW w:w="2551" w:type="dxa"/>
            <w:tcBorders>
              <w:bottom w:val="nil"/>
            </w:tcBorders>
          </w:tcPr>
          <w:p w:rsidR="009A40DF" w:rsidRPr="009A40DF" w:rsidRDefault="009A40DF" w:rsidP="009A40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  <w:tcBorders>
              <w:bottom w:val="nil"/>
            </w:tcBorders>
          </w:tcPr>
          <w:p w:rsidR="009A40DF" w:rsidRPr="009A40DF" w:rsidRDefault="009A40DF" w:rsidP="009A40DF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Podręcznik do j. polskiego „Ponad słowami” , s. 174-177. Karty pracy oraz odpowiedzi na pytania w zakładce : dziennik zajęć.</w:t>
            </w:r>
          </w:p>
        </w:tc>
        <w:tc>
          <w:tcPr>
            <w:tcW w:w="2264" w:type="dxa"/>
          </w:tcPr>
          <w:p w:rsidR="009A40DF" w:rsidRPr="009A40DF" w:rsidRDefault="009A40DF" w:rsidP="009A40DF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638" w:type="dxa"/>
            <w:vAlign w:val="bottom"/>
          </w:tcPr>
          <w:p w:rsidR="009A40DF" w:rsidRPr="007315B6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9A40D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315B6" w:rsidRPr="007315B6" w:rsidRDefault="007315B6">
      <w:pPr>
        <w:rPr>
          <w:rFonts w:cstheme="minorHAnsi"/>
          <w:b/>
          <w:sz w:val="20"/>
          <w:szCs w:val="20"/>
        </w:rPr>
        <w:sectPr w:rsidR="007315B6" w:rsidRPr="007315B6" w:rsidSect="002126E6">
          <w:pgSz w:w="16838" w:h="11906" w:orient="landscape"/>
          <w:pgMar w:top="142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2551"/>
        <w:gridCol w:w="2697"/>
        <w:gridCol w:w="2264"/>
        <w:gridCol w:w="1638"/>
      </w:tblGrid>
      <w:tr w:rsidR="00490D4C" w:rsidRPr="007315B6" w:rsidTr="001F2CA4">
        <w:trPr>
          <w:trHeight w:val="3963"/>
        </w:trPr>
        <w:tc>
          <w:tcPr>
            <w:tcW w:w="461" w:type="dxa"/>
            <w:vMerge w:val="restart"/>
            <w:shd w:val="clear" w:color="auto" w:fill="D6E3BC" w:themeFill="accent3" w:themeFillTint="66"/>
          </w:tcPr>
          <w:p w:rsidR="00490D4C" w:rsidRPr="007315B6" w:rsidRDefault="00490D4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</w:tcBorders>
            <w:shd w:val="clear" w:color="auto" w:fill="EAF1DD" w:themeFill="accent3" w:themeFillTint="33"/>
          </w:tcPr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0D4C" w:rsidRPr="00CC5474" w:rsidRDefault="00490D4C" w:rsidP="003F37C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C547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T: </w:t>
            </w:r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Wie spät ist es? -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Która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jest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>godzina</w:t>
            </w:r>
            <w:proofErr w:type="spellEnd"/>
            <w:r w:rsidRPr="00CC5474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?                               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28067E">
              <w:rPr>
                <w:rFonts w:ascii="Calibri" w:eastAsia="Andale Sans UI" w:hAnsi="Calibri" w:cs="Calibri"/>
                <w:color w:val="000000"/>
                <w:kern w:val="3"/>
                <w:sz w:val="20"/>
                <w:szCs w:val="20"/>
                <w:lang w:eastAsia="de-DE" w:bidi="fa-IR"/>
              </w:rPr>
              <w:t xml:space="preserve">yta o godzinę, podaje czas w sposób formalny i nieformalny, nazywa przybory szkolne, zna formy rodzajników określonych w bierniku, </w:t>
            </w:r>
            <w:r w:rsidRPr="0028067E">
              <w:rPr>
                <w:rFonts w:ascii="Calibri" w:hAnsi="Calibri" w:cs="Calibri"/>
                <w:color w:val="000000"/>
                <w:sz w:val="20"/>
                <w:szCs w:val="20"/>
              </w:rPr>
              <w:t>uzyskuje i przekazuje informacje na temat przyborów szkolnych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, wyszukuje informacje w tekstach słuchanych</w:t>
            </w:r>
          </w:p>
          <w:p w:rsidR="00490D4C" w:rsidRPr="007315B6" w:rsidRDefault="00490D4C" w:rsidP="003F37C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A478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https://www.youtube.com/watch?v=gXWMGGkAgiQ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D0EB5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https://www.youtube.com/watch?v=uo4zr16K-Pg</w:t>
            </w: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490D4C" w:rsidRPr="007315B6" w:rsidRDefault="00490D4C" w:rsidP="003F37C9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2697" w:type="dxa"/>
          </w:tcPr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2. Wysłuchaj nagrania nr 41, </w:t>
            </w:r>
          </w:p>
          <w:p w:rsidR="00490D4C" w:rsidRPr="00CD2F6A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przeczy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taj dialogi na str. 52 i zrób zadanie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 </w:t>
            </w:r>
            <w:r w:rsidRPr="00CD2F6A">
              <w:rPr>
                <w:rFonts w:ascii="Calibri" w:eastAsia="Calibri" w:hAnsi="Calibri" w:cs="Calibri"/>
                <w:bCs/>
                <w:sz w:val="20"/>
                <w:szCs w:val="20"/>
              </w:rPr>
              <w:t>na str. 52</w:t>
            </w:r>
          </w:p>
          <w:p w:rsidR="00490D4C" w:rsidRPr="003131C7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Formalne i nieformalne podawanie czasu</w:t>
            </w:r>
          </w:p>
          <w:p w:rsidR="00490D4C" w:rsidRPr="003131C7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czym polega formalne       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nieformalne podawanie czasu?</w:t>
            </w:r>
          </w:p>
          <w:p w:rsidR="00490D4C" w:rsidRPr="003131C7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godziny z zad. 2 na str. 53 zapisz w sposób formalny            i nieformalny</w:t>
            </w:r>
          </w:p>
          <w:p w:rsidR="00490D4C" w:rsidRPr="003131C7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w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ybierz 4 dowolne godziny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>i zapisz je na dwa sposoby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4. </w:t>
            </w:r>
            <w:r w:rsidRPr="003131C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zeszycie zapisz z rodzajnikiem określonym pełne brzmienie liczby pojedynczej i mnogiej nazw przyborów szkolnych z zad. 3 na str. 53  </w:t>
            </w:r>
          </w:p>
          <w:p w:rsidR="00490D4C" w:rsidRPr="007315B6" w:rsidRDefault="00490D4C" w:rsidP="000F6D82">
            <w:pPr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5. </w:t>
            </w:r>
            <w:r w:rsidRPr="00141DBE">
              <w:rPr>
                <w:rFonts w:ascii="Calibri" w:eastAsia="Calibri" w:hAnsi="Calibri" w:cs="Calibri"/>
                <w:bCs/>
                <w:sz w:val="20"/>
                <w:szCs w:val="20"/>
              </w:rPr>
              <w:t>Wysłuchaj nagrania nr 43 i zrób  zad. 6 na str. 5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</w:t>
            </w:r>
          </w:p>
        </w:tc>
        <w:tc>
          <w:tcPr>
            <w:tcW w:w="2264" w:type="dxa"/>
            <w:tcBorders>
              <w:top w:val="nil"/>
            </w:tcBorders>
          </w:tcPr>
          <w:p w:rsidR="00490D4C" w:rsidRPr="004963BA" w:rsidRDefault="00490D4C" w:rsidP="003F37C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490D4C" w:rsidRDefault="00490D4C" w:rsidP="003F37C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  <w:p w:rsidR="00490D4C" w:rsidRPr="007315B6" w:rsidRDefault="00490D4C" w:rsidP="003F37C9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</w:tcBorders>
            <w:vAlign w:val="bottom"/>
          </w:tcPr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1F2CA4" w:rsidRPr="007315B6" w:rsidRDefault="001F2CA4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490D4C" w:rsidRPr="007315B6" w:rsidRDefault="00490D4C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F3320D" w:rsidRPr="007315B6" w:rsidTr="001F2CA4">
        <w:trPr>
          <w:trHeight w:val="1119"/>
        </w:trPr>
        <w:tc>
          <w:tcPr>
            <w:tcW w:w="461" w:type="dxa"/>
            <w:vMerge/>
            <w:shd w:val="clear" w:color="auto" w:fill="D6E3BC" w:themeFill="accent3" w:themeFillTint="66"/>
          </w:tcPr>
          <w:p w:rsidR="00F3320D" w:rsidRPr="007315B6" w:rsidRDefault="00F3320D" w:rsidP="00F332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06.04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0F6D82" w:rsidRDefault="000F6D82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Temat powtórzenie wiadomości z rozdz. 5</w:t>
            </w:r>
          </w:p>
        </w:tc>
        <w:tc>
          <w:tcPr>
            <w:tcW w:w="2551" w:type="dxa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Film historia bez cenzury</w:t>
            </w:r>
          </w:p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https://youtu.be/JoJ7JipPj-o</w:t>
            </w:r>
          </w:p>
        </w:tc>
        <w:tc>
          <w:tcPr>
            <w:tcW w:w="2697" w:type="dxa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Obejrzenie filmu</w:t>
            </w:r>
          </w:p>
        </w:tc>
        <w:tc>
          <w:tcPr>
            <w:tcW w:w="2264" w:type="dxa"/>
            <w:vMerge w:val="restart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e-dziennik</w:t>
            </w:r>
          </w:p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służbowa poczta elektroniczna</w:t>
            </w:r>
          </w:p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 xml:space="preserve">team </w:t>
            </w:r>
            <w:proofErr w:type="spellStart"/>
            <w:r w:rsidRPr="00F3320D">
              <w:rPr>
                <w:sz w:val="20"/>
                <w:szCs w:val="20"/>
              </w:rPr>
              <w:t>office</w:t>
            </w:r>
            <w:proofErr w:type="spellEnd"/>
            <w:r w:rsidRPr="00F3320D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638" w:type="dxa"/>
            <w:vMerge w:val="restart"/>
          </w:tcPr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3320D" w:rsidRPr="007315B6" w:rsidTr="001F2CA4">
        <w:trPr>
          <w:trHeight w:val="989"/>
        </w:trPr>
        <w:tc>
          <w:tcPr>
            <w:tcW w:w="461" w:type="dxa"/>
            <w:vMerge/>
            <w:shd w:val="clear" w:color="auto" w:fill="D6E3BC" w:themeFill="accent3" w:themeFillTint="66"/>
          </w:tcPr>
          <w:p w:rsidR="00F3320D" w:rsidRPr="007315B6" w:rsidRDefault="00F3320D" w:rsidP="00F332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Temat Między cesarstwem a papiestwem</w:t>
            </w:r>
          </w:p>
          <w:p w:rsidR="00F3320D" w:rsidRPr="00F3320D" w:rsidRDefault="00F3320D" w:rsidP="00F3320D">
            <w:pPr>
              <w:rPr>
                <w:rFonts w:cstheme="minorHAnsi"/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Cel: uczeń opisuje proces sporu o inwestyturę</w:t>
            </w:r>
          </w:p>
        </w:tc>
        <w:tc>
          <w:tcPr>
            <w:tcW w:w="2551" w:type="dxa"/>
          </w:tcPr>
          <w:p w:rsidR="00F3320D" w:rsidRPr="00F3320D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F3320D" w:rsidRPr="00F3320D" w:rsidRDefault="00F3320D" w:rsidP="00F3320D">
            <w:pPr>
              <w:rPr>
                <w:sz w:val="20"/>
                <w:szCs w:val="20"/>
              </w:rPr>
            </w:pPr>
            <w:r w:rsidRPr="00F3320D">
              <w:rPr>
                <w:sz w:val="20"/>
                <w:szCs w:val="20"/>
              </w:rPr>
              <w:t>Praca z podręcznikiem, notatka w zeszycie</w:t>
            </w:r>
          </w:p>
          <w:p w:rsidR="00F3320D" w:rsidRPr="00F3320D" w:rsidRDefault="00F3320D" w:rsidP="00F3320D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F3320D">
              <w:rPr>
                <w:sz w:val="20"/>
                <w:szCs w:val="20"/>
              </w:rPr>
              <w:t>Upadek autorytetu papieży</w:t>
            </w:r>
            <w:r>
              <w:rPr>
                <w:sz w:val="20"/>
                <w:szCs w:val="20"/>
              </w:rPr>
              <w:br/>
              <w:t xml:space="preserve">2. </w:t>
            </w:r>
            <w:r w:rsidRPr="00F3320D">
              <w:rPr>
                <w:sz w:val="20"/>
                <w:szCs w:val="20"/>
              </w:rPr>
              <w:t>Początek reform kościoła</w:t>
            </w:r>
            <w:r>
              <w:rPr>
                <w:sz w:val="20"/>
                <w:szCs w:val="20"/>
              </w:rPr>
              <w:br/>
              <w:t xml:space="preserve">3. </w:t>
            </w:r>
            <w:r w:rsidRPr="00F3320D">
              <w:rPr>
                <w:sz w:val="20"/>
                <w:szCs w:val="20"/>
              </w:rPr>
              <w:t>Reforma gregoriańska</w:t>
            </w:r>
            <w:r>
              <w:rPr>
                <w:sz w:val="20"/>
                <w:szCs w:val="20"/>
              </w:rPr>
              <w:br/>
              <w:t xml:space="preserve">4. </w:t>
            </w:r>
            <w:r w:rsidRPr="00F3320D">
              <w:rPr>
                <w:sz w:val="20"/>
                <w:szCs w:val="20"/>
              </w:rPr>
              <w:t>Szczyt potęgi papiestwa</w:t>
            </w:r>
            <w:r>
              <w:rPr>
                <w:sz w:val="20"/>
                <w:szCs w:val="20"/>
              </w:rPr>
              <w:br/>
              <w:t xml:space="preserve">5. </w:t>
            </w:r>
            <w:r w:rsidRPr="00F3320D">
              <w:rPr>
                <w:sz w:val="20"/>
                <w:szCs w:val="20"/>
              </w:rPr>
              <w:t>Wielka schizma wschodnia</w:t>
            </w:r>
          </w:p>
        </w:tc>
        <w:tc>
          <w:tcPr>
            <w:tcW w:w="2264" w:type="dxa"/>
            <w:vMerge/>
          </w:tcPr>
          <w:p w:rsidR="00F3320D" w:rsidRPr="00133763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8" w:type="dxa"/>
            <w:vMerge/>
          </w:tcPr>
          <w:p w:rsidR="00F3320D" w:rsidRPr="007315B6" w:rsidRDefault="00F3320D" w:rsidP="00F3320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40DF" w:rsidRPr="007315B6" w:rsidTr="001F2CA4">
        <w:tc>
          <w:tcPr>
            <w:tcW w:w="461" w:type="dxa"/>
            <w:vMerge w:val="restart"/>
            <w:shd w:val="clear" w:color="auto" w:fill="D6E3BC" w:themeFill="accent3" w:themeFillTint="66"/>
          </w:tcPr>
          <w:p w:rsidR="009A40DF" w:rsidRPr="007315B6" w:rsidRDefault="009A40DF" w:rsidP="00F332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40DF" w:rsidRPr="009A40DF" w:rsidRDefault="009A40DF" w:rsidP="00316929">
            <w:pPr>
              <w:rPr>
                <w:sz w:val="20"/>
                <w:szCs w:val="20"/>
              </w:rPr>
            </w:pPr>
            <w:r w:rsidRPr="009A40DF">
              <w:rPr>
                <w:rFonts w:ascii="Times New Roman" w:hAnsi="Times New Roman" w:cs="Times New Roman"/>
                <w:iCs/>
                <w:sz w:val="20"/>
                <w:szCs w:val="20"/>
              </w:rPr>
              <w:t>Inne  przekształcenia wykresu funkcji.</w:t>
            </w:r>
          </w:p>
        </w:tc>
        <w:tc>
          <w:tcPr>
            <w:tcW w:w="2551" w:type="dxa"/>
          </w:tcPr>
          <w:p w:rsidR="009A40DF" w:rsidRPr="009A40DF" w:rsidRDefault="009A40DF" w:rsidP="00316929">
            <w:pPr>
              <w:rPr>
                <w:rFonts w:cstheme="minorHAnsi"/>
                <w:b/>
                <w:sz w:val="20"/>
                <w:szCs w:val="20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i odsyłają </w:t>
            </w:r>
            <w:proofErr w:type="spellStart"/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</w:t>
            </w:r>
          </w:p>
        </w:tc>
        <w:tc>
          <w:tcPr>
            <w:tcW w:w="2697" w:type="dxa"/>
          </w:tcPr>
          <w:p w:rsidR="009A40DF" w:rsidRPr="009A40DF" w:rsidRDefault="009A40DF" w:rsidP="00316929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Pracują z podręcznikiem. </w:t>
            </w:r>
          </w:p>
        </w:tc>
        <w:tc>
          <w:tcPr>
            <w:tcW w:w="2264" w:type="dxa"/>
          </w:tcPr>
          <w:p w:rsidR="009A40DF" w:rsidRPr="009A40DF" w:rsidRDefault="009A40DF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Office 365</w:t>
            </w:r>
          </w:p>
          <w:p w:rsidR="009A40DF" w:rsidRPr="009A40DF" w:rsidRDefault="009A40DF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e-dziennik</w:t>
            </w:r>
          </w:p>
          <w:p w:rsidR="009A40DF" w:rsidRPr="009A40DF" w:rsidRDefault="009A40DF" w:rsidP="00316929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9A40DF" w:rsidRPr="009A40DF" w:rsidRDefault="009A40DF" w:rsidP="00316929">
            <w:pPr>
              <w:rPr>
                <w:rFonts w:cstheme="minorHAnsi"/>
                <w:b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638" w:type="dxa"/>
            <w:vAlign w:val="bottom"/>
          </w:tcPr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A40DF" w:rsidRPr="007315B6" w:rsidTr="001F2CA4">
        <w:tc>
          <w:tcPr>
            <w:tcW w:w="461" w:type="dxa"/>
            <w:vMerge/>
            <w:shd w:val="clear" w:color="auto" w:fill="D6E3BC" w:themeFill="accent3" w:themeFillTint="66"/>
          </w:tcPr>
          <w:p w:rsidR="009A40DF" w:rsidRPr="007315B6" w:rsidRDefault="009A40DF" w:rsidP="00F332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9A40DF" w:rsidRPr="007315B6" w:rsidRDefault="009A40DF" w:rsidP="00F332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9A40DF" w:rsidRPr="007315B6" w:rsidRDefault="009A40DF" w:rsidP="00F332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>Układ Słoneczny</w:t>
            </w:r>
          </w:p>
        </w:tc>
        <w:tc>
          <w:tcPr>
            <w:tcW w:w="2551" w:type="dxa"/>
          </w:tcPr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490D4C">
              <w:rPr>
                <w:sz w:val="20"/>
                <w:szCs w:val="20"/>
              </w:rPr>
              <w:t>Teams</w:t>
            </w:r>
            <w:proofErr w:type="spellEnd"/>
          </w:p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 xml:space="preserve">Polecenie związane </w:t>
            </w:r>
            <w:r>
              <w:rPr>
                <w:sz w:val="20"/>
                <w:szCs w:val="20"/>
              </w:rPr>
              <w:br/>
            </w:r>
            <w:r w:rsidRPr="00490D4C">
              <w:rPr>
                <w:sz w:val="20"/>
                <w:szCs w:val="20"/>
              </w:rPr>
              <w:t>z wyszukaniem informacji w sieci</w:t>
            </w:r>
          </w:p>
        </w:tc>
        <w:tc>
          <w:tcPr>
            <w:tcW w:w="2697" w:type="dxa"/>
          </w:tcPr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>Praca z podręcznikiem</w:t>
            </w:r>
            <w:r w:rsidRPr="00490D4C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490D4C">
              <w:rPr>
                <w:sz w:val="20"/>
                <w:szCs w:val="20"/>
              </w:rPr>
              <w:br/>
              <w:t xml:space="preserve">linków </w:t>
            </w:r>
            <w:r w:rsidRPr="00490D4C">
              <w:rPr>
                <w:sz w:val="20"/>
                <w:szCs w:val="20"/>
              </w:rPr>
              <w:br/>
            </w:r>
            <w:r w:rsidRPr="00490D4C">
              <w:rPr>
                <w:sz w:val="20"/>
                <w:szCs w:val="20"/>
              </w:rPr>
              <w:br/>
            </w:r>
          </w:p>
        </w:tc>
        <w:tc>
          <w:tcPr>
            <w:tcW w:w="2264" w:type="dxa"/>
          </w:tcPr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90D4C">
              <w:rPr>
                <w:sz w:val="20"/>
                <w:szCs w:val="20"/>
              </w:rPr>
              <w:t>z nauczycielem przez dziennik elektroniczny</w:t>
            </w:r>
            <w:r w:rsidRPr="00490D4C">
              <w:rPr>
                <w:sz w:val="20"/>
                <w:szCs w:val="20"/>
              </w:rPr>
              <w:br/>
              <w:t>i pocztę służbową</w:t>
            </w:r>
          </w:p>
          <w:p w:rsidR="009A40DF" w:rsidRPr="00490D4C" w:rsidRDefault="009A40DF" w:rsidP="00F3320D">
            <w:pPr>
              <w:rPr>
                <w:sz w:val="20"/>
                <w:szCs w:val="20"/>
              </w:rPr>
            </w:pPr>
            <w:r w:rsidRPr="00490D4C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90D4C">
              <w:rPr>
                <w:sz w:val="20"/>
                <w:szCs w:val="20"/>
              </w:rPr>
              <w:t>Teams</w:t>
            </w:r>
            <w:proofErr w:type="spellEnd"/>
            <w:r w:rsidRPr="00490D4C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90D4C">
              <w:rPr>
                <w:sz w:val="20"/>
                <w:szCs w:val="20"/>
              </w:rPr>
              <w:t>w Office 365</w:t>
            </w:r>
          </w:p>
        </w:tc>
        <w:tc>
          <w:tcPr>
            <w:tcW w:w="1638" w:type="dxa"/>
            <w:vAlign w:val="bottom"/>
          </w:tcPr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Pr="007315B6" w:rsidRDefault="001F2CA4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A40DF" w:rsidRPr="007315B6" w:rsidTr="001F2CA4">
        <w:tc>
          <w:tcPr>
            <w:tcW w:w="461" w:type="dxa"/>
            <w:vMerge/>
            <w:shd w:val="clear" w:color="auto" w:fill="D6E3BC" w:themeFill="accent3" w:themeFillTint="66"/>
          </w:tcPr>
          <w:p w:rsidR="009A40DF" w:rsidRPr="007315B6" w:rsidRDefault="009A40DF" w:rsidP="00F3320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Rodzaje roztworów.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9A40DF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Mieszanina – napisz definicję.</w:t>
            </w:r>
          </w:p>
          <w:p w:rsidR="009A40DF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Roztwór – napisz definicję</w:t>
            </w:r>
          </w:p>
          <w:p w:rsidR="009A40DF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Układ homogeniczny – napisz definicję</w:t>
            </w:r>
          </w:p>
          <w:p w:rsidR="009A40DF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Układ heterogeniczny – napisz definicję</w:t>
            </w:r>
          </w:p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D39">
              <w:rPr>
                <w:rFonts w:ascii="Times New Roman" w:hAnsi="Times New Roman" w:cs="Times New Roman"/>
                <w:sz w:val="20"/>
                <w:szCs w:val="20"/>
              </w:rPr>
              <w:t xml:space="preserve">Wykonaj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kartę pracy, która jest umieszczona w załączniku. 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z działu „Roztwory” str. 202-209</w:t>
            </w:r>
          </w:p>
        </w:tc>
        <w:tc>
          <w:tcPr>
            <w:tcW w:w="2551" w:type="dxa"/>
          </w:tcPr>
          <w:p w:rsidR="009A40DF" w:rsidRPr="00C27E67" w:rsidRDefault="009A40DF" w:rsidP="00F332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9A40DF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kartą pracy</w:t>
            </w:r>
          </w:p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264" w:type="dxa"/>
          </w:tcPr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9A40DF" w:rsidRPr="00C27E67" w:rsidRDefault="009A40DF" w:rsidP="00F33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F2CA4" w:rsidRDefault="001F2CA4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A40DF" w:rsidRPr="007315B6" w:rsidRDefault="009A40DF" w:rsidP="00F3320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1F2CA4" w:rsidRDefault="001F2CA4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2551"/>
        <w:gridCol w:w="2697"/>
        <w:gridCol w:w="2264"/>
        <w:gridCol w:w="1638"/>
      </w:tblGrid>
      <w:tr w:rsidR="00BD3A21" w:rsidRPr="007315B6" w:rsidTr="001F2CA4">
        <w:tc>
          <w:tcPr>
            <w:tcW w:w="461" w:type="dxa"/>
            <w:vMerge w:val="restart"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>TEMAT:  Muzyka komputerowa i nowe gatunki muzyczne.</w:t>
            </w: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>Zapoznaj się ze stronami 147 – 151 z podręcznika, a także z załączonym linkiem.</w:t>
            </w: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>Gdy zrozumiesz już czym jest muzyka komputerowa zanotuj w zeszycie pierwsze trzy podpunkty z „Podsumowania lekcji” na stronach 150 – 151. Wykorzystaj także kartę pracy (załącznik). Uzupełnij z niej zadanie nr 3 i 4. Dodatkowo napisz w zeszycie po 1 przykładzie utworu (tytuł wraz z kompozytorem) do każdego z gatunków z zadania nr 4.</w:t>
            </w:r>
          </w:p>
        </w:tc>
        <w:tc>
          <w:tcPr>
            <w:tcW w:w="2551" w:type="dxa"/>
          </w:tcPr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 xml:space="preserve">Jeśli masz ochotę napisz w zeszycie odpowiedź na zadanie nr 2 z karty pracy. </w:t>
            </w: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Pr="00BD3A21">
                <w:rPr>
                  <w:rStyle w:val="Hipercze"/>
                  <w:rFonts w:cstheme="minorHAnsi"/>
                  <w:sz w:val="20"/>
                  <w:szCs w:val="20"/>
                </w:rPr>
                <w:t>https://www.rmfclassic.pl/encyklopedia/komputerowa-muzyka.html</w:t>
              </w:r>
            </w:hyperlink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 xml:space="preserve">Załącznik dostępny na platformie Microsoft Office </w:t>
            </w:r>
            <w:proofErr w:type="spellStart"/>
            <w:r w:rsidRPr="00BD3A21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BD3A21">
              <w:rPr>
                <w:rFonts w:cstheme="minorHAnsi"/>
                <w:sz w:val="20"/>
                <w:szCs w:val="20"/>
              </w:rPr>
              <w:t xml:space="preserve"> (karta pracy)</w:t>
            </w: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BD3A21">
              <w:rPr>
                <w:rFonts w:cstheme="minorHAnsi"/>
                <w:sz w:val="20"/>
                <w:szCs w:val="20"/>
              </w:rPr>
              <w:t>Samodzielne wyszukiwanie informacji w sieci</w:t>
            </w:r>
          </w:p>
        </w:tc>
        <w:tc>
          <w:tcPr>
            <w:tcW w:w="2264" w:type="dxa"/>
          </w:tcPr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D3A21">
              <w:rPr>
                <w:rFonts w:cstheme="minorHAnsi"/>
                <w:sz w:val="20"/>
                <w:szCs w:val="20"/>
              </w:rPr>
              <w:t xml:space="preserve">  </w:t>
            </w:r>
            <w:r w:rsidRPr="00BD3A2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7" w:history="1">
              <w:r w:rsidRPr="00BD3A2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D3A21"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BD3A21" w:rsidRPr="00BD3A21" w:rsidRDefault="00BD3A21" w:rsidP="00BD3A2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D3A2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638" w:type="dxa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c>
          <w:tcPr>
            <w:tcW w:w="461" w:type="dxa"/>
            <w:vMerge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>Polscy medaliści Letnich Igrzysk Olimpijskich w Atenach 2004r.</w:t>
            </w:r>
          </w:p>
        </w:tc>
        <w:tc>
          <w:tcPr>
            <w:tcW w:w="2551" w:type="dxa"/>
          </w:tcPr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>Przedstaw sylwetkę dowolnego medalisty – notatka, prezentacja</w:t>
            </w:r>
          </w:p>
        </w:tc>
        <w:tc>
          <w:tcPr>
            <w:tcW w:w="2697" w:type="dxa"/>
          </w:tcPr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>Artykuły:</w:t>
            </w:r>
          </w:p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8">
              <w:r w:rsidRPr="00BD3A21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https://www.olimpijski.pl/pl/251,ateny-2004.html</w:t>
              </w:r>
            </w:hyperlink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9">
              <w:r w:rsidRPr="00BD3A21"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https://pl.wikipedia.org/wiki/Polska_na_Letnich_Igrzyskach_Olimpijskich_2004</w:t>
              </w:r>
            </w:hyperlink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264" w:type="dxa"/>
          </w:tcPr>
          <w:p w:rsidR="00BD3A21" w:rsidRPr="00BD3A21" w:rsidRDefault="00BD3A21" w:rsidP="00041C9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 xml:space="preserve">Office </w:t>
            </w:r>
            <w:proofErr w:type="spellStart"/>
            <w:r w:rsidRPr="00BD3A21"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rPr>
          <w:trHeight w:val="1061"/>
        </w:trPr>
        <w:tc>
          <w:tcPr>
            <w:tcW w:w="461" w:type="dxa"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Maszyny rolnicze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  07.04.2020r (1h)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177AF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3A070E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>Temat:</w:t>
            </w:r>
          </w:p>
          <w:p w:rsidR="00BD3A21" w:rsidRPr="003A070E" w:rsidRDefault="00BD3A21" w:rsidP="00BD3A21">
            <w:pPr>
              <w:spacing w:after="200" w:line="276" w:lineRule="auto"/>
              <w:rPr>
                <w:rFonts w:cstheme="minorHAnsi"/>
                <w:b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>Sprawdzian wiadomości</w:t>
            </w:r>
          </w:p>
        </w:tc>
        <w:tc>
          <w:tcPr>
            <w:tcW w:w="2551" w:type="dxa"/>
          </w:tcPr>
          <w:p w:rsidR="00BD3A21" w:rsidRPr="003A070E" w:rsidRDefault="00BD3A21" w:rsidP="00BD3A21">
            <w:pPr>
              <w:spacing w:after="200" w:line="276" w:lineRule="auto"/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Sadzarki do ziemniaków, rozsad, budowa, wymagania agrotechniczne</w:t>
            </w:r>
          </w:p>
        </w:tc>
        <w:tc>
          <w:tcPr>
            <w:tcW w:w="2697" w:type="dxa"/>
          </w:tcPr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Uczniowie</w:t>
            </w:r>
          </w:p>
          <w:p w:rsidR="00BD3A21" w:rsidRPr="003A070E" w:rsidRDefault="00BD3A21" w:rsidP="00BD3A21">
            <w:pPr>
              <w:spacing w:after="200" w:line="276" w:lineRule="auto"/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 xml:space="preserve">otrzymują do rozwiązania test </w:t>
            </w:r>
          </w:p>
        </w:tc>
        <w:tc>
          <w:tcPr>
            <w:tcW w:w="2264" w:type="dxa"/>
          </w:tcPr>
          <w:p w:rsidR="00BD3A21" w:rsidRPr="003A070E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 xml:space="preserve">dziennik elektroniczny, </w:t>
            </w:r>
          </w:p>
          <w:p w:rsidR="00BD3A21" w:rsidRPr="003A070E" w:rsidRDefault="00BD3A21" w:rsidP="00BD3A21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 xml:space="preserve">poczta służbowa. </w:t>
            </w:r>
            <w:proofErr w:type="spellStart"/>
            <w:r w:rsidRPr="003A070E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177AF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D3A21" w:rsidRDefault="00BD3A21"/>
    <w:p w:rsidR="00BD3A21" w:rsidRDefault="00BD3A21"/>
    <w:p w:rsidR="00BD3A21" w:rsidRDefault="00BD3A21"/>
    <w:p w:rsidR="00BD3A21" w:rsidRDefault="00BD3A21"/>
    <w:p w:rsidR="00BD3A21" w:rsidRDefault="00BD3A21"/>
    <w:p w:rsidR="00BD3A21" w:rsidRDefault="00BD3A21"/>
    <w:p w:rsidR="00BD3A21" w:rsidRDefault="00BD3A21"/>
    <w:p w:rsidR="00BD3A21" w:rsidRDefault="00BD3A21"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2551"/>
        <w:gridCol w:w="2697"/>
        <w:gridCol w:w="2264"/>
        <w:gridCol w:w="1638"/>
      </w:tblGrid>
      <w:tr w:rsidR="00BD3A21" w:rsidRPr="007315B6" w:rsidTr="001F2CA4">
        <w:tc>
          <w:tcPr>
            <w:tcW w:w="461" w:type="dxa"/>
            <w:vMerge w:val="restart"/>
            <w:shd w:val="clear" w:color="auto" w:fill="D6E3BC" w:themeFill="accent3" w:themeFillTint="66"/>
          </w:tcPr>
          <w:p w:rsidR="00BD3A21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Podstawy rolnictwa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07.04.2020 (1h)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177AF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 xml:space="preserve">Temat:  Zabiegi uprawowe, pielęgnacyjne zbiór </w:t>
            </w:r>
            <w:r>
              <w:rPr>
                <w:sz w:val="20"/>
                <w:szCs w:val="20"/>
              </w:rPr>
              <w:br/>
            </w:r>
            <w:r w:rsidRPr="003A070E">
              <w:rPr>
                <w:sz w:val="20"/>
                <w:szCs w:val="20"/>
              </w:rPr>
              <w:t>i konserwacja pasz na użytkach zielonych</w:t>
            </w:r>
          </w:p>
          <w:p w:rsidR="00BD3A21" w:rsidRPr="003A070E" w:rsidRDefault="00BD3A21" w:rsidP="00BD3A21">
            <w:pPr>
              <w:spacing w:after="200"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BD3A21" w:rsidRPr="003A070E" w:rsidRDefault="00BD3A21" w:rsidP="00BD3A21">
            <w:pPr>
              <w:rPr>
                <w:b/>
                <w:sz w:val="20"/>
                <w:szCs w:val="20"/>
              </w:rPr>
            </w:pPr>
            <w:r w:rsidRPr="003A070E">
              <w:rPr>
                <w:b/>
                <w:sz w:val="20"/>
                <w:szCs w:val="20"/>
              </w:rPr>
              <w:t>Uczeń :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- zna cel i termin stosowania zabiegów uzupełniających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- omawia zabiegi  s</w:t>
            </w:r>
            <w:r>
              <w:rPr>
                <w:sz w:val="20"/>
                <w:szCs w:val="20"/>
              </w:rPr>
              <w:t>pulchniające i wyrównywujące (</w:t>
            </w:r>
            <w:r w:rsidRPr="003A070E">
              <w:rPr>
                <w:sz w:val="20"/>
                <w:szCs w:val="20"/>
              </w:rPr>
              <w:t xml:space="preserve">włókowanie, bronowanie, kultywatorowanie, 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talerzowanie)</w:t>
            </w:r>
            <w:r>
              <w:rPr>
                <w:sz w:val="20"/>
                <w:szCs w:val="20"/>
              </w:rPr>
              <w:t xml:space="preserve">, zabiegi </w:t>
            </w:r>
            <w:r w:rsidRPr="003A070E">
              <w:rPr>
                <w:sz w:val="20"/>
                <w:szCs w:val="20"/>
              </w:rPr>
              <w:t>ugniatające i kruszące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A070E">
              <w:rPr>
                <w:sz w:val="20"/>
                <w:szCs w:val="20"/>
              </w:rPr>
              <w:t xml:space="preserve">omawia zespoły zabiegów uprawowych (uprawki), zna ich termin 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 xml:space="preserve">- zna kierunki zmian w uprawie roli (upraszczanie uprawy płużnej, uproszczone technologie, uprawa 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konserwująca, uprawa </w:t>
            </w:r>
            <w:r w:rsidRPr="003A070E">
              <w:rPr>
                <w:sz w:val="20"/>
                <w:szCs w:val="20"/>
              </w:rPr>
              <w:t>zerowa)</w:t>
            </w:r>
          </w:p>
        </w:tc>
        <w:tc>
          <w:tcPr>
            <w:tcW w:w="2697" w:type="dxa"/>
          </w:tcPr>
          <w:p w:rsidR="00BD3A21" w:rsidRPr="003A070E" w:rsidRDefault="00BD3A21" w:rsidP="00BD3A21">
            <w:pPr>
              <w:rPr>
                <w:sz w:val="20"/>
                <w:szCs w:val="20"/>
              </w:rPr>
            </w:pPr>
            <w:r w:rsidRPr="003A070E">
              <w:rPr>
                <w:sz w:val="20"/>
                <w:szCs w:val="20"/>
              </w:rPr>
              <w:t>Uczniowie otrzymują opracowania na podstawie „Maszyny rolnicze” Czesław Waszkiewicz, Józef Kurczewski oraz dodatkowe materiały:</w:t>
            </w:r>
          </w:p>
          <w:p w:rsidR="00BD3A21" w:rsidRPr="003A070E" w:rsidRDefault="00BD3A21" w:rsidP="00BD3A21">
            <w:pPr>
              <w:rPr>
                <w:sz w:val="20"/>
                <w:szCs w:val="20"/>
              </w:rPr>
            </w:pPr>
            <w:hyperlink r:id="rId10" w:history="1">
              <w:r w:rsidRPr="003A070E">
                <w:rPr>
                  <w:rStyle w:val="Hipercze"/>
                  <w:color w:val="0000FF"/>
                  <w:sz w:val="20"/>
                  <w:szCs w:val="20"/>
                </w:rPr>
                <w:t>https://www.ppr.pl/rolnictwo/produkcja-roslinna/prawidlowe-zabiegi-polowe-pod-nowe-zasiewy-105851</w:t>
              </w:r>
            </w:hyperlink>
            <w:r w:rsidRPr="003A070E">
              <w:rPr>
                <w:sz w:val="20"/>
                <w:szCs w:val="20"/>
              </w:rPr>
              <w:t xml:space="preserve"> </w:t>
            </w:r>
            <w:hyperlink r:id="rId11" w:history="1">
              <w:r w:rsidRPr="003A070E">
                <w:rPr>
                  <w:rStyle w:val="Hipercze"/>
                  <w:color w:val="0000FF"/>
                  <w:sz w:val="20"/>
                  <w:szCs w:val="20"/>
                </w:rPr>
                <w:t>https://e.sggw.pl/file.php/435/Praca_domowa/Zabiegi_doprawiajace._Zespoly_zabiegow._Uprawa_roli_w_roznych_warunkach_siedliskowych_-_Kopia_1_.pdf</w:t>
              </w:r>
            </w:hyperlink>
          </w:p>
        </w:tc>
        <w:tc>
          <w:tcPr>
            <w:tcW w:w="2264" w:type="dxa"/>
          </w:tcPr>
          <w:p w:rsidR="00BD3A21" w:rsidRPr="003A070E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 xml:space="preserve">dziennik elektroniczny, </w:t>
            </w:r>
          </w:p>
          <w:p w:rsidR="00BD3A21" w:rsidRPr="003A070E" w:rsidRDefault="00BD3A21" w:rsidP="00BD3A21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3A070E">
              <w:rPr>
                <w:rFonts w:cstheme="minorHAnsi"/>
                <w:sz w:val="20"/>
                <w:szCs w:val="20"/>
              </w:rPr>
              <w:t xml:space="preserve">poczta służbowa, </w:t>
            </w:r>
            <w:proofErr w:type="spellStart"/>
            <w:r w:rsidRPr="003A070E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3A070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3A070E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c>
          <w:tcPr>
            <w:tcW w:w="461" w:type="dxa"/>
            <w:vMerge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Tematy lekcji:</w:t>
            </w:r>
          </w:p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1.Budowa  układu chłodzenia.</w:t>
            </w:r>
          </w:p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2.Tendencje rozwojowe w budowie układów chłodzenia.</w:t>
            </w:r>
          </w:p>
        </w:tc>
        <w:tc>
          <w:tcPr>
            <w:tcW w:w="2551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 xml:space="preserve">Materiały do  podanych tematów, w formie krótkiej notatki. </w:t>
            </w:r>
          </w:p>
        </w:tc>
        <w:tc>
          <w:tcPr>
            <w:tcW w:w="2697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Tematyka podana na stronie:www.office.com,</w:t>
            </w:r>
          </w:p>
        </w:tc>
        <w:tc>
          <w:tcPr>
            <w:tcW w:w="2264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 xml:space="preserve">Strona: </w:t>
            </w:r>
            <w:hyperlink r:id="rId12" w:history="1">
              <w:r w:rsidRPr="00490D4C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490D4C">
              <w:rPr>
                <w:rFonts w:cstheme="minorHAnsi"/>
                <w:sz w:val="20"/>
                <w:szCs w:val="20"/>
              </w:rPr>
              <w:t>,</w:t>
            </w:r>
          </w:p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Dziennik elektroniczny, poczta elektroniczna wiadomości sms.</w:t>
            </w:r>
          </w:p>
        </w:tc>
        <w:tc>
          <w:tcPr>
            <w:tcW w:w="1638" w:type="dxa"/>
            <w:vAlign w:val="bottom"/>
          </w:tcPr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(4h)</w:t>
            </w:r>
          </w:p>
        </w:tc>
        <w:tc>
          <w:tcPr>
            <w:tcW w:w="2977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Toczenie wzdłużne</w:t>
            </w:r>
          </w:p>
        </w:tc>
        <w:tc>
          <w:tcPr>
            <w:tcW w:w="2551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697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264" w:type="dxa"/>
          </w:tcPr>
          <w:p w:rsidR="00BD3A21" w:rsidRPr="00490D4C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490D4C">
              <w:rPr>
                <w:rFonts w:cstheme="minorHAnsi"/>
                <w:sz w:val="20"/>
                <w:szCs w:val="20"/>
              </w:rPr>
              <w:t xml:space="preserve">  Microsoft </w:t>
            </w:r>
            <w:proofErr w:type="spellStart"/>
            <w:r w:rsidRPr="00490D4C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1310C1" w:rsidRDefault="00BD3A21" w:rsidP="00BD3A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</w:t>
            </w:r>
            <w:proofErr w:type="spellStart"/>
            <w:r>
              <w:rPr>
                <w:rFonts w:cs="Calibri"/>
                <w:sz w:val="20"/>
                <w:szCs w:val="20"/>
              </w:rPr>
              <w:t>Triduum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Paschalne – trzy święte dni”</w:t>
            </w:r>
          </w:p>
        </w:tc>
        <w:tc>
          <w:tcPr>
            <w:tcW w:w="2551" w:type="dxa"/>
          </w:tcPr>
          <w:p w:rsidR="00BD3A21" w:rsidRPr="001310C1" w:rsidRDefault="00BD3A21" w:rsidP="00BD3A2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7" w:type="dxa"/>
          </w:tcPr>
          <w:p w:rsidR="00BD3A21" w:rsidRDefault="00BD3A21" w:rsidP="00BD3A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 podstawie prezentacji tworzenie tekstu własnego –</w:t>
            </w:r>
          </w:p>
          <w:p w:rsidR="00BD3A21" w:rsidRPr="00973E89" w:rsidRDefault="00BD3A21" w:rsidP="00BD3A21">
            <w:pPr>
              <w:rPr>
                <w:rFonts w:cs="Calibri"/>
                <w:color w:val="0000FF"/>
                <w:sz w:val="20"/>
                <w:szCs w:val="20"/>
              </w:rPr>
            </w:pPr>
            <w:hyperlink r:id="rId13" w:history="1">
              <w:r w:rsidRPr="00973E89">
                <w:rPr>
                  <w:rStyle w:val="Hipercze"/>
                  <w:sz w:val="20"/>
                  <w:szCs w:val="20"/>
                </w:rPr>
                <w:t>https://www.slideshare.net/janpierozek/wielki-tydzie</w:t>
              </w:r>
            </w:hyperlink>
          </w:p>
        </w:tc>
        <w:tc>
          <w:tcPr>
            <w:tcW w:w="2264" w:type="dxa"/>
          </w:tcPr>
          <w:p w:rsidR="00BD3A21" w:rsidRPr="001310C1" w:rsidRDefault="00BD3A21" w:rsidP="00BD3A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1638" w:type="dxa"/>
            <w:vAlign w:val="bottom"/>
          </w:tcPr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D3A21" w:rsidRPr="007315B6" w:rsidTr="001F2CA4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D3A21" w:rsidRPr="007315B6" w:rsidRDefault="00BD3A21" w:rsidP="00BD3A2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D3A21" w:rsidRPr="00664BFC" w:rsidRDefault="00BD3A21" w:rsidP="00BD3A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Rysunek t</w:t>
            </w:r>
            <w:r w:rsidRPr="00664BFC">
              <w:rPr>
                <w:rFonts w:cstheme="minorHAnsi"/>
                <w:sz w:val="20"/>
                <w:szCs w:val="20"/>
              </w:rPr>
              <w:t>echniczny</w:t>
            </w:r>
          </w:p>
          <w:p w:rsidR="00BD3A21" w:rsidRDefault="00BD3A21" w:rsidP="00BD3A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06.04</w:t>
            </w:r>
            <w:r w:rsidRPr="00664BFC">
              <w:rPr>
                <w:rFonts w:cstheme="minorHAnsi"/>
                <w:sz w:val="20"/>
                <w:szCs w:val="20"/>
              </w:rPr>
              <w:t>.2020 (1h)</w:t>
            </w:r>
          </w:p>
          <w:p w:rsidR="00BD3A21" w:rsidRDefault="00BD3A21" w:rsidP="00BD3A21">
            <w:pPr>
              <w:rPr>
                <w:rFonts w:cstheme="minorHAnsi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BD3A21" w:rsidRPr="009A40DF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Temat: Rysunki złożeniowe.</w:t>
            </w:r>
            <w:r w:rsidRPr="009A40DF">
              <w:rPr>
                <w:rFonts w:cstheme="minorHAnsi"/>
                <w:color w:val="000000"/>
                <w:sz w:val="20"/>
                <w:szCs w:val="20"/>
              </w:rPr>
              <w:br/>
            </w:r>
          </w:p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2551" w:type="dxa"/>
          </w:tcPr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 xml:space="preserve">Uczniowie rozwiązują test drogą elektroniczną. </w:t>
            </w:r>
          </w:p>
        </w:tc>
        <w:tc>
          <w:tcPr>
            <w:tcW w:w="2697" w:type="dxa"/>
          </w:tcPr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Na podstawie przesłanych materiałów sporządzają notatkę. </w:t>
            </w:r>
          </w:p>
        </w:tc>
        <w:tc>
          <w:tcPr>
            <w:tcW w:w="2264" w:type="dxa"/>
          </w:tcPr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Office 365</w:t>
            </w:r>
          </w:p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e-dziennik</w:t>
            </w:r>
          </w:p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BD3A21" w:rsidRPr="009A40DF" w:rsidRDefault="00BD3A21" w:rsidP="00BD3A21">
            <w:pPr>
              <w:rPr>
                <w:rFonts w:cstheme="minorHAnsi"/>
                <w:sz w:val="20"/>
                <w:szCs w:val="20"/>
              </w:rPr>
            </w:pPr>
            <w:r w:rsidRPr="009A40DF"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638" w:type="dxa"/>
            <w:vAlign w:val="bottom"/>
          </w:tcPr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D3A21" w:rsidRPr="007315B6" w:rsidRDefault="00BD3A21" w:rsidP="00BD3A2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970705" w:rsidRPr="007035EA" w:rsidRDefault="00970705" w:rsidP="00726609">
      <w:pPr>
        <w:rPr>
          <w:b/>
        </w:rPr>
      </w:pPr>
    </w:p>
    <w:sectPr w:rsidR="00970705" w:rsidRPr="007035EA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477CA"/>
    <w:rsid w:val="000714AC"/>
    <w:rsid w:val="00093C5B"/>
    <w:rsid w:val="000A4C72"/>
    <w:rsid w:val="000B18F1"/>
    <w:rsid w:val="000F6D82"/>
    <w:rsid w:val="00113636"/>
    <w:rsid w:val="00133763"/>
    <w:rsid w:val="001750D9"/>
    <w:rsid w:val="00177AFE"/>
    <w:rsid w:val="00197856"/>
    <w:rsid w:val="001A3430"/>
    <w:rsid w:val="001A3529"/>
    <w:rsid w:val="001D4364"/>
    <w:rsid w:val="001F2CA4"/>
    <w:rsid w:val="002126E6"/>
    <w:rsid w:val="002356FC"/>
    <w:rsid w:val="00254144"/>
    <w:rsid w:val="002E2D54"/>
    <w:rsid w:val="0037020C"/>
    <w:rsid w:val="00396AD0"/>
    <w:rsid w:val="003A070E"/>
    <w:rsid w:val="003D0784"/>
    <w:rsid w:val="00443035"/>
    <w:rsid w:val="00446BE5"/>
    <w:rsid w:val="00490D4C"/>
    <w:rsid w:val="004D4DB9"/>
    <w:rsid w:val="004E39E9"/>
    <w:rsid w:val="005E6110"/>
    <w:rsid w:val="0061278C"/>
    <w:rsid w:val="00646B21"/>
    <w:rsid w:val="00650DBA"/>
    <w:rsid w:val="00672A5C"/>
    <w:rsid w:val="00692DFC"/>
    <w:rsid w:val="006D5BCE"/>
    <w:rsid w:val="006E4C81"/>
    <w:rsid w:val="007035EA"/>
    <w:rsid w:val="00726609"/>
    <w:rsid w:val="007315B6"/>
    <w:rsid w:val="00834BFF"/>
    <w:rsid w:val="00872FE5"/>
    <w:rsid w:val="008E4B82"/>
    <w:rsid w:val="009020B7"/>
    <w:rsid w:val="00970705"/>
    <w:rsid w:val="009A40DF"/>
    <w:rsid w:val="00AC0139"/>
    <w:rsid w:val="00B02D4E"/>
    <w:rsid w:val="00B31057"/>
    <w:rsid w:val="00B74B55"/>
    <w:rsid w:val="00BB6CB2"/>
    <w:rsid w:val="00BC767B"/>
    <w:rsid w:val="00BD3A21"/>
    <w:rsid w:val="00BD6198"/>
    <w:rsid w:val="00BF3FBC"/>
    <w:rsid w:val="00CB20FE"/>
    <w:rsid w:val="00CD38F1"/>
    <w:rsid w:val="00D222A5"/>
    <w:rsid w:val="00DB1564"/>
    <w:rsid w:val="00DB511D"/>
    <w:rsid w:val="00DD0CBB"/>
    <w:rsid w:val="00E61D6B"/>
    <w:rsid w:val="00E77F72"/>
    <w:rsid w:val="00E93F81"/>
    <w:rsid w:val="00F3320D"/>
    <w:rsid w:val="00F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uiPriority w:val="99"/>
    <w:unhideWhenUsed/>
    <w:rsid w:val="00BD3A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uiPriority w:val="99"/>
    <w:unhideWhenUsed/>
    <w:rsid w:val="00BD3A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limpijski.pl/pl/251,ateny-2004.html" TargetMode="External"/><Relationship Id="rId13" Type="http://schemas.openxmlformats.org/officeDocument/2006/relationships/hyperlink" Target="https://www.slideshare.net/janpierozek/wielki-tydz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xofonistka@op.pl" TargetMode="External"/><Relationship Id="rId12" Type="http://schemas.openxmlformats.org/officeDocument/2006/relationships/hyperlink" Target="http://www.offi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mfclassic.pl/encyklopedia/komputerowa-muzyka.html" TargetMode="External"/><Relationship Id="rId11" Type="http://schemas.openxmlformats.org/officeDocument/2006/relationships/hyperlink" Target="https://e.sggw.pl/file.php/435/Praca_domowa/Zabiegi_doprawiajace._Zespoly_zabiegow._Uprawa_roli_w_roznych_warunkach_siedliskowych_-_Kopia_1_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pr.pl/rolnictwo/produkcja-roslinna/prawidlowe-zabiegi-polowe-pod-nowe-zasiewy-105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olska_na_Letnich_Igrzyskach_Olimpijskich_2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62</cp:revision>
  <dcterms:created xsi:type="dcterms:W3CDTF">2020-03-24T07:55:00Z</dcterms:created>
  <dcterms:modified xsi:type="dcterms:W3CDTF">2020-04-06T09:18:00Z</dcterms:modified>
</cp:coreProperties>
</file>